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426" w:rsidRPr="00682C86" w:rsidRDefault="006B3426" w:rsidP="006B3426">
      <w:pPr>
        <w:pBdr>
          <w:bottom w:val="single" w:sz="8" w:space="4" w:color="4F81BD" w:themeColor="accent1"/>
        </w:pBdr>
        <w:contextualSpacing/>
        <w:jc w:val="center"/>
        <w:rPr>
          <w:rFonts w:ascii="Arial" w:eastAsiaTheme="majorEastAsia" w:hAnsi="Arial" w:cs="Arial"/>
          <w:b/>
          <w:spacing w:val="5"/>
          <w:kern w:val="28"/>
          <w:sz w:val="22"/>
          <w:szCs w:val="22"/>
        </w:rPr>
      </w:pPr>
      <w:r w:rsidRPr="00682C86">
        <w:rPr>
          <w:rFonts w:ascii="Arial" w:eastAsiaTheme="majorEastAsia" w:hAnsi="Arial" w:cs="Arial"/>
          <w:b/>
          <w:spacing w:val="5"/>
          <w:kern w:val="28"/>
          <w:sz w:val="22"/>
          <w:szCs w:val="22"/>
        </w:rPr>
        <w:t xml:space="preserve">Council for Student Affairs </w:t>
      </w:r>
    </w:p>
    <w:p w:rsidR="006B3426" w:rsidRPr="00682C86" w:rsidRDefault="006B3426" w:rsidP="006B3426">
      <w:pPr>
        <w:pBdr>
          <w:bottom w:val="single" w:sz="8" w:space="4" w:color="4F81BD" w:themeColor="accent1"/>
        </w:pBdr>
        <w:contextualSpacing/>
        <w:jc w:val="center"/>
        <w:rPr>
          <w:rFonts w:ascii="Arial" w:eastAsiaTheme="minorHAnsi" w:hAnsi="Arial" w:cs="Arial"/>
          <w:b/>
          <w:sz w:val="22"/>
          <w:szCs w:val="22"/>
        </w:rPr>
      </w:pPr>
      <w:r w:rsidRPr="00682C86">
        <w:rPr>
          <w:rFonts w:ascii="Arial" w:eastAsiaTheme="majorEastAsia" w:hAnsi="Arial" w:cs="Arial"/>
          <w:b/>
          <w:spacing w:val="5"/>
          <w:kern w:val="28"/>
          <w:sz w:val="22"/>
          <w:szCs w:val="22"/>
        </w:rPr>
        <w:t>October 10 – 12, 2012</w:t>
      </w:r>
    </w:p>
    <w:p w:rsidR="006B3426" w:rsidRPr="009407A9" w:rsidRDefault="006B3426" w:rsidP="006B3426">
      <w:pPr>
        <w:rPr>
          <w:rFonts w:ascii="Arial" w:hAnsi="Arial" w:cs="Arial"/>
          <w:sz w:val="22"/>
          <w:szCs w:val="22"/>
        </w:rPr>
      </w:pPr>
    </w:p>
    <w:p w:rsidR="006B3426" w:rsidRPr="009407A9" w:rsidRDefault="006B3426" w:rsidP="00BE0E44">
      <w:pPr>
        <w:jc w:val="center"/>
        <w:rPr>
          <w:rFonts w:ascii="Arial" w:hAnsi="Arial" w:cs="Arial"/>
          <w:sz w:val="22"/>
          <w:szCs w:val="22"/>
        </w:rPr>
      </w:pPr>
      <w:r w:rsidRPr="009407A9">
        <w:rPr>
          <w:rFonts w:ascii="Arial" w:hAnsi="Arial" w:cs="Arial"/>
          <w:sz w:val="22"/>
          <w:szCs w:val="22"/>
        </w:rPr>
        <w:t>Meeting Minutes</w:t>
      </w:r>
    </w:p>
    <w:p w:rsidR="00DB5C34" w:rsidRPr="009407A9" w:rsidRDefault="00DB5C34" w:rsidP="00BE0E44">
      <w:pPr>
        <w:jc w:val="center"/>
        <w:rPr>
          <w:rFonts w:ascii="Arial" w:hAnsi="Arial" w:cs="Arial"/>
          <w:sz w:val="22"/>
          <w:szCs w:val="22"/>
        </w:rPr>
      </w:pPr>
    </w:p>
    <w:p w:rsidR="00DB5C34" w:rsidRPr="009407A9" w:rsidRDefault="00DB5C34" w:rsidP="00BE0E44">
      <w:pPr>
        <w:jc w:val="center"/>
        <w:rPr>
          <w:rFonts w:ascii="Arial" w:hAnsi="Arial" w:cs="Arial"/>
          <w:sz w:val="22"/>
          <w:szCs w:val="22"/>
        </w:rPr>
      </w:pPr>
      <w:r w:rsidRPr="009407A9">
        <w:rPr>
          <w:rFonts w:ascii="Arial" w:hAnsi="Arial" w:cs="Arial"/>
          <w:sz w:val="22"/>
          <w:szCs w:val="22"/>
        </w:rPr>
        <w:t>Steering Committee – Oct. 10, 2012</w:t>
      </w:r>
    </w:p>
    <w:p w:rsidR="00DB5C34" w:rsidRPr="009407A9" w:rsidRDefault="00DB5C34" w:rsidP="00682C86">
      <w:pPr>
        <w:rPr>
          <w:rFonts w:ascii="Arial" w:hAnsi="Arial" w:cs="Arial"/>
          <w:sz w:val="22"/>
          <w:szCs w:val="22"/>
        </w:rPr>
      </w:pPr>
    </w:p>
    <w:p w:rsidR="00DB5C34" w:rsidRDefault="00682C86" w:rsidP="00BE0E44">
      <w:pPr>
        <w:jc w:val="center"/>
        <w:rPr>
          <w:rFonts w:ascii="Arial" w:hAnsi="Arial" w:cs="Arial"/>
          <w:b/>
          <w:sz w:val="22"/>
          <w:szCs w:val="22"/>
        </w:rPr>
      </w:pPr>
      <w:r w:rsidRPr="00682C86">
        <w:rPr>
          <w:rFonts w:ascii="Arial" w:hAnsi="Arial" w:cs="Arial"/>
          <w:b/>
          <w:sz w:val="22"/>
          <w:szCs w:val="22"/>
        </w:rPr>
        <w:t>CSA/CIA Joint Meeting</w:t>
      </w:r>
    </w:p>
    <w:p w:rsidR="00682C86" w:rsidRPr="00682C86" w:rsidRDefault="00682C86" w:rsidP="00BE0E44">
      <w:pPr>
        <w:jc w:val="center"/>
        <w:rPr>
          <w:rFonts w:ascii="Arial" w:hAnsi="Arial" w:cs="Arial"/>
          <w:b/>
          <w:sz w:val="22"/>
          <w:szCs w:val="22"/>
        </w:rPr>
      </w:pPr>
      <w:r>
        <w:rPr>
          <w:rFonts w:ascii="Arial" w:hAnsi="Arial" w:cs="Arial"/>
          <w:b/>
          <w:sz w:val="22"/>
          <w:szCs w:val="22"/>
        </w:rPr>
        <w:t>Thursday, Oct. 11</w:t>
      </w:r>
    </w:p>
    <w:p w:rsidR="006B3426" w:rsidRPr="009407A9" w:rsidRDefault="006B3426" w:rsidP="006B3426">
      <w:pPr>
        <w:rPr>
          <w:rFonts w:ascii="Arial" w:hAnsi="Arial" w:cs="Arial"/>
          <w:sz w:val="22"/>
          <w:szCs w:val="22"/>
        </w:rPr>
      </w:pPr>
    </w:p>
    <w:p w:rsidR="00BE0E44" w:rsidRPr="009407A9" w:rsidRDefault="006B3426" w:rsidP="00550C80">
      <w:pPr>
        <w:ind w:right="198"/>
        <w:rPr>
          <w:rFonts w:ascii="Arial" w:hAnsi="Arial" w:cs="Arial"/>
          <w:b/>
          <w:sz w:val="22"/>
          <w:szCs w:val="22"/>
        </w:rPr>
      </w:pPr>
      <w:r w:rsidRPr="009407A9">
        <w:rPr>
          <w:rFonts w:ascii="Arial" w:hAnsi="Arial" w:cs="Arial"/>
          <w:b/>
          <w:sz w:val="22"/>
          <w:szCs w:val="22"/>
        </w:rPr>
        <w:t>Welcom</w:t>
      </w:r>
      <w:r w:rsidR="00BE0E44" w:rsidRPr="009407A9">
        <w:rPr>
          <w:rFonts w:ascii="Arial" w:hAnsi="Arial" w:cs="Arial"/>
          <w:b/>
          <w:sz w:val="22"/>
          <w:szCs w:val="22"/>
        </w:rPr>
        <w:t>e</w:t>
      </w:r>
    </w:p>
    <w:p w:rsidR="00BE0E44" w:rsidRPr="009407A9" w:rsidRDefault="00BE0E44" w:rsidP="00550C80">
      <w:pPr>
        <w:ind w:right="198"/>
        <w:rPr>
          <w:rFonts w:ascii="Arial" w:hAnsi="Arial" w:cs="Arial"/>
          <w:sz w:val="22"/>
          <w:szCs w:val="22"/>
        </w:rPr>
      </w:pPr>
    </w:p>
    <w:p w:rsidR="00BE0E44" w:rsidRPr="009407A9" w:rsidRDefault="006B3426" w:rsidP="00550C80">
      <w:pPr>
        <w:ind w:right="198"/>
        <w:rPr>
          <w:rFonts w:ascii="Arial" w:hAnsi="Arial" w:cs="Arial"/>
          <w:sz w:val="22"/>
          <w:szCs w:val="22"/>
        </w:rPr>
      </w:pPr>
      <w:r w:rsidRPr="009407A9">
        <w:rPr>
          <w:rFonts w:ascii="Arial" w:hAnsi="Arial" w:cs="Arial"/>
          <w:sz w:val="22"/>
          <w:szCs w:val="22"/>
        </w:rPr>
        <w:t>Dr. Ken Ross,</w:t>
      </w:r>
      <w:r w:rsidR="00550C80" w:rsidRPr="009407A9">
        <w:rPr>
          <w:rFonts w:ascii="Arial" w:hAnsi="Arial" w:cs="Arial"/>
          <w:sz w:val="22"/>
          <w:szCs w:val="22"/>
        </w:rPr>
        <w:t xml:space="preserve"> VP of Academic and Student Affairs</w:t>
      </w:r>
      <w:r w:rsidR="00BE0E44" w:rsidRPr="009407A9">
        <w:rPr>
          <w:rFonts w:ascii="Arial" w:hAnsi="Arial" w:cs="Arial"/>
          <w:sz w:val="22"/>
          <w:szCs w:val="22"/>
        </w:rPr>
        <w:t>, Polk State College</w:t>
      </w:r>
    </w:p>
    <w:p w:rsidR="00BE0E44" w:rsidRPr="009407A9" w:rsidRDefault="006B3426" w:rsidP="00550C80">
      <w:pPr>
        <w:ind w:right="198"/>
        <w:rPr>
          <w:rFonts w:ascii="Arial" w:hAnsi="Arial" w:cs="Arial"/>
          <w:sz w:val="22"/>
          <w:szCs w:val="22"/>
        </w:rPr>
      </w:pPr>
      <w:r w:rsidRPr="009407A9">
        <w:rPr>
          <w:rFonts w:ascii="Arial" w:hAnsi="Arial" w:cs="Arial"/>
          <w:sz w:val="22"/>
          <w:szCs w:val="22"/>
        </w:rPr>
        <w:t>Chair</w:t>
      </w:r>
      <w:r w:rsidR="00BE0E44" w:rsidRPr="009407A9">
        <w:rPr>
          <w:rFonts w:ascii="Arial" w:hAnsi="Arial" w:cs="Arial"/>
          <w:sz w:val="22"/>
          <w:szCs w:val="22"/>
        </w:rPr>
        <w:t>, Council of Instructional Affairs</w:t>
      </w:r>
    </w:p>
    <w:p w:rsidR="00BE0E44" w:rsidRPr="009407A9" w:rsidRDefault="00BE0E44" w:rsidP="00550C80">
      <w:pPr>
        <w:ind w:right="198"/>
        <w:rPr>
          <w:rFonts w:ascii="Arial" w:hAnsi="Arial" w:cs="Arial"/>
          <w:sz w:val="22"/>
          <w:szCs w:val="22"/>
        </w:rPr>
      </w:pPr>
    </w:p>
    <w:p w:rsidR="00550C80" w:rsidRPr="009407A9" w:rsidRDefault="00BE0E44" w:rsidP="00550C80">
      <w:pPr>
        <w:ind w:right="198"/>
        <w:rPr>
          <w:rFonts w:ascii="Arial" w:hAnsi="Arial" w:cs="Arial"/>
          <w:sz w:val="22"/>
          <w:szCs w:val="22"/>
        </w:rPr>
      </w:pPr>
      <w:r w:rsidRPr="009407A9">
        <w:rPr>
          <w:rFonts w:ascii="Arial" w:hAnsi="Arial" w:cs="Arial"/>
          <w:sz w:val="22"/>
          <w:szCs w:val="22"/>
        </w:rPr>
        <w:t>M</w:t>
      </w:r>
      <w:r w:rsidR="00550C80" w:rsidRPr="009407A9">
        <w:rPr>
          <w:rFonts w:ascii="Arial" w:hAnsi="Arial" w:cs="Arial"/>
          <w:sz w:val="22"/>
          <w:szCs w:val="22"/>
        </w:rPr>
        <w:t>s. Sharon P. Jefferson, VP for Student Affairs</w:t>
      </w:r>
      <w:r w:rsidRPr="009407A9">
        <w:rPr>
          <w:rFonts w:ascii="Arial" w:hAnsi="Arial" w:cs="Arial"/>
          <w:sz w:val="22"/>
          <w:szCs w:val="22"/>
        </w:rPr>
        <w:t xml:space="preserve">, </w:t>
      </w:r>
      <w:r w:rsidR="00550C80" w:rsidRPr="009407A9">
        <w:rPr>
          <w:rFonts w:ascii="Arial" w:hAnsi="Arial" w:cs="Arial"/>
          <w:sz w:val="22"/>
          <w:szCs w:val="22"/>
        </w:rPr>
        <w:t>Tallahassee Community College</w:t>
      </w:r>
      <w:r w:rsidRPr="009407A9">
        <w:rPr>
          <w:rFonts w:ascii="Arial" w:hAnsi="Arial" w:cs="Arial"/>
          <w:sz w:val="22"/>
          <w:szCs w:val="22"/>
        </w:rPr>
        <w:t>, Chair, Council of Student Affairs</w:t>
      </w:r>
    </w:p>
    <w:p w:rsidR="006B3426" w:rsidRPr="009407A9" w:rsidRDefault="006B3426" w:rsidP="006B3426">
      <w:pPr>
        <w:rPr>
          <w:rFonts w:ascii="Arial" w:hAnsi="Arial" w:cs="Arial"/>
          <w:sz w:val="22"/>
          <w:szCs w:val="22"/>
        </w:rPr>
      </w:pPr>
      <w:r w:rsidRPr="009407A9">
        <w:rPr>
          <w:rFonts w:ascii="Arial" w:hAnsi="Arial" w:cs="Arial"/>
          <w:sz w:val="22"/>
          <w:szCs w:val="22"/>
        </w:rPr>
        <w:t>.</w:t>
      </w:r>
    </w:p>
    <w:p w:rsidR="006B3426" w:rsidRPr="009407A9" w:rsidRDefault="006B3426" w:rsidP="006B3426">
      <w:pPr>
        <w:rPr>
          <w:rFonts w:ascii="Arial" w:hAnsi="Arial" w:cs="Arial"/>
          <w:b/>
          <w:sz w:val="22"/>
          <w:szCs w:val="22"/>
        </w:rPr>
      </w:pPr>
      <w:r w:rsidRPr="009407A9">
        <w:rPr>
          <w:rFonts w:ascii="Arial" w:hAnsi="Arial" w:cs="Arial"/>
          <w:b/>
          <w:sz w:val="22"/>
          <w:szCs w:val="22"/>
        </w:rPr>
        <w:t>Participant Introductions</w:t>
      </w:r>
    </w:p>
    <w:p w:rsidR="006B3426" w:rsidRPr="009407A9" w:rsidRDefault="006B3426" w:rsidP="006B3426">
      <w:pPr>
        <w:rPr>
          <w:rFonts w:ascii="Arial" w:hAnsi="Arial" w:cs="Arial"/>
          <w:sz w:val="22"/>
          <w:szCs w:val="22"/>
        </w:rPr>
      </w:pPr>
    </w:p>
    <w:p w:rsidR="00BE0E44" w:rsidRPr="009407A9" w:rsidRDefault="006B3426" w:rsidP="006B3426">
      <w:pPr>
        <w:rPr>
          <w:rFonts w:ascii="Arial" w:hAnsi="Arial" w:cs="Arial"/>
          <w:b/>
          <w:sz w:val="22"/>
          <w:szCs w:val="22"/>
        </w:rPr>
      </w:pPr>
      <w:r w:rsidRPr="009407A9">
        <w:rPr>
          <w:rFonts w:ascii="Arial" w:hAnsi="Arial" w:cs="Arial"/>
          <w:b/>
          <w:sz w:val="22"/>
          <w:szCs w:val="22"/>
        </w:rPr>
        <w:t>Op</w:t>
      </w:r>
      <w:r w:rsidR="00BE0E44" w:rsidRPr="009407A9">
        <w:rPr>
          <w:rFonts w:ascii="Arial" w:hAnsi="Arial" w:cs="Arial"/>
          <w:b/>
          <w:sz w:val="22"/>
          <w:szCs w:val="22"/>
        </w:rPr>
        <w:t>ening Remarks</w:t>
      </w:r>
    </w:p>
    <w:p w:rsidR="00BE0E44" w:rsidRPr="009407A9" w:rsidRDefault="00BE0E44" w:rsidP="006B3426">
      <w:pPr>
        <w:rPr>
          <w:rFonts w:ascii="Arial" w:hAnsi="Arial" w:cs="Arial"/>
          <w:sz w:val="22"/>
          <w:szCs w:val="22"/>
        </w:rPr>
      </w:pPr>
    </w:p>
    <w:p w:rsidR="006B3426" w:rsidRPr="009407A9" w:rsidRDefault="00BE0E44" w:rsidP="006B3426">
      <w:pPr>
        <w:rPr>
          <w:rFonts w:ascii="Arial" w:hAnsi="Arial" w:cs="Arial"/>
          <w:sz w:val="22"/>
          <w:szCs w:val="22"/>
        </w:rPr>
      </w:pPr>
      <w:r w:rsidRPr="009407A9">
        <w:rPr>
          <w:rFonts w:ascii="Arial" w:hAnsi="Arial" w:cs="Arial"/>
          <w:sz w:val="22"/>
          <w:szCs w:val="22"/>
        </w:rPr>
        <w:t>Dr. Anne Cooper, Senior Vice President of Academic and Student Affairs, St. </w:t>
      </w:r>
      <w:r w:rsidR="006B3426" w:rsidRPr="009407A9">
        <w:rPr>
          <w:rFonts w:ascii="Arial" w:hAnsi="Arial" w:cs="Arial"/>
          <w:sz w:val="22"/>
          <w:szCs w:val="22"/>
        </w:rPr>
        <w:t>Petersburg College</w:t>
      </w:r>
    </w:p>
    <w:p w:rsidR="00BE0E44" w:rsidRPr="009407A9" w:rsidRDefault="00BE0E44" w:rsidP="006B3426">
      <w:pPr>
        <w:rPr>
          <w:rFonts w:ascii="Arial" w:hAnsi="Arial" w:cs="Arial"/>
          <w:sz w:val="22"/>
          <w:szCs w:val="22"/>
        </w:rPr>
      </w:pPr>
    </w:p>
    <w:p w:rsidR="00BE0E44" w:rsidRPr="009407A9" w:rsidRDefault="00550C80" w:rsidP="00BE0E44">
      <w:pPr>
        <w:pStyle w:val="Default"/>
        <w:rPr>
          <w:rFonts w:ascii="Arial" w:hAnsi="Arial" w:cs="Arial"/>
          <w:b/>
          <w:sz w:val="22"/>
          <w:szCs w:val="22"/>
        </w:rPr>
      </w:pPr>
      <w:r w:rsidRPr="009407A9">
        <w:rPr>
          <w:rFonts w:ascii="Arial" w:hAnsi="Arial" w:cs="Arial"/>
          <w:b/>
          <w:sz w:val="22"/>
          <w:szCs w:val="22"/>
        </w:rPr>
        <w:t>Update from the Division of Florida Colleges</w:t>
      </w:r>
    </w:p>
    <w:p w:rsidR="00BE0E44" w:rsidRPr="009407A9" w:rsidRDefault="00BE0E44" w:rsidP="00BE0E44">
      <w:pPr>
        <w:pStyle w:val="Default"/>
        <w:rPr>
          <w:rFonts w:ascii="Arial" w:hAnsi="Arial" w:cs="Arial"/>
          <w:b/>
          <w:sz w:val="22"/>
          <w:szCs w:val="22"/>
        </w:rPr>
      </w:pPr>
    </w:p>
    <w:p w:rsidR="00550C80" w:rsidRPr="009407A9" w:rsidRDefault="00BE0E44" w:rsidP="00BE0E44">
      <w:pPr>
        <w:ind w:right="198"/>
        <w:rPr>
          <w:rFonts w:ascii="Arial" w:hAnsi="Arial" w:cs="Arial"/>
          <w:sz w:val="22"/>
          <w:szCs w:val="22"/>
        </w:rPr>
      </w:pPr>
      <w:r w:rsidRPr="009407A9">
        <w:rPr>
          <w:rFonts w:ascii="Arial" w:hAnsi="Arial" w:cs="Arial"/>
          <w:sz w:val="22"/>
          <w:szCs w:val="22"/>
        </w:rPr>
        <w:t>Julie Alexander</w:t>
      </w:r>
      <w:r w:rsidR="002F21DD" w:rsidRPr="009407A9">
        <w:rPr>
          <w:rFonts w:ascii="Arial" w:hAnsi="Arial" w:cs="Arial"/>
          <w:sz w:val="22"/>
          <w:szCs w:val="22"/>
        </w:rPr>
        <w:t xml:space="preserve">, </w:t>
      </w:r>
      <w:r w:rsidR="00717838" w:rsidRPr="009407A9">
        <w:rPr>
          <w:rFonts w:ascii="Arial" w:hAnsi="Arial" w:cs="Arial"/>
          <w:sz w:val="22"/>
          <w:szCs w:val="22"/>
        </w:rPr>
        <w:t>Vice Chancellor of Academic and Student Affairs</w:t>
      </w:r>
      <w:r w:rsidR="002F21DD" w:rsidRPr="009407A9">
        <w:rPr>
          <w:rFonts w:ascii="Arial" w:hAnsi="Arial" w:cs="Arial"/>
          <w:sz w:val="22"/>
          <w:szCs w:val="22"/>
        </w:rPr>
        <w:t>, Division of Florida Colleges</w:t>
      </w:r>
      <w:r w:rsidR="00717838" w:rsidRPr="009407A9">
        <w:rPr>
          <w:rFonts w:ascii="Arial" w:hAnsi="Arial" w:cs="Arial"/>
          <w:sz w:val="22"/>
          <w:szCs w:val="22"/>
        </w:rPr>
        <w:t>.</w:t>
      </w:r>
    </w:p>
    <w:p w:rsidR="00717838" w:rsidRPr="009407A9" w:rsidRDefault="00717838" w:rsidP="00BE0E44">
      <w:pPr>
        <w:ind w:right="198"/>
        <w:rPr>
          <w:rFonts w:ascii="Arial" w:hAnsi="Arial" w:cs="Arial"/>
          <w:sz w:val="22"/>
          <w:szCs w:val="22"/>
        </w:rPr>
      </w:pPr>
      <w:r w:rsidRPr="009407A9">
        <w:rPr>
          <w:rFonts w:ascii="Arial" w:hAnsi="Arial" w:cs="Arial"/>
          <w:sz w:val="22"/>
          <w:szCs w:val="22"/>
        </w:rPr>
        <w:t xml:space="preserve">Abbey Cunningham, </w:t>
      </w:r>
      <w:r w:rsidRPr="009407A9">
        <w:rPr>
          <w:rFonts w:ascii="Arial" w:hAnsi="Arial" w:cs="Arial"/>
          <w:color w:val="000000"/>
          <w:sz w:val="22"/>
          <w:szCs w:val="22"/>
          <w:shd w:val="clear" w:color="auto" w:fill="FFFFFF"/>
        </w:rPr>
        <w:t>Coordinator of Baccalaureates and Common Prerequisites</w:t>
      </w:r>
    </w:p>
    <w:p w:rsidR="002F21DD" w:rsidRPr="009407A9" w:rsidRDefault="002F21DD" w:rsidP="00BE0E44">
      <w:pPr>
        <w:ind w:right="198"/>
        <w:rPr>
          <w:rFonts w:ascii="Arial" w:hAnsi="Arial" w:cs="Arial"/>
          <w:sz w:val="22"/>
          <w:szCs w:val="22"/>
        </w:rPr>
      </w:pPr>
    </w:p>
    <w:p w:rsidR="002F21DD" w:rsidRPr="009407A9" w:rsidRDefault="002F21DD" w:rsidP="00BE0E44">
      <w:pPr>
        <w:ind w:right="198"/>
        <w:rPr>
          <w:rFonts w:ascii="Arial" w:hAnsi="Arial" w:cs="Arial"/>
          <w:b/>
          <w:sz w:val="22"/>
          <w:szCs w:val="22"/>
        </w:rPr>
      </w:pPr>
      <w:r w:rsidRPr="009407A9">
        <w:rPr>
          <w:rFonts w:ascii="Arial" w:hAnsi="Arial" w:cs="Arial"/>
          <w:b/>
          <w:sz w:val="22"/>
          <w:szCs w:val="22"/>
        </w:rPr>
        <w:t>Dual Enrollment</w:t>
      </w:r>
    </w:p>
    <w:p w:rsidR="00DF3D96" w:rsidRPr="009407A9" w:rsidRDefault="00DF3D96" w:rsidP="00BE0E44">
      <w:pPr>
        <w:ind w:right="198"/>
        <w:rPr>
          <w:rFonts w:ascii="Arial" w:hAnsi="Arial" w:cs="Arial"/>
          <w:sz w:val="22"/>
          <w:szCs w:val="22"/>
        </w:rPr>
      </w:pPr>
      <w:proofErr w:type="gramStart"/>
      <w:r w:rsidRPr="009407A9">
        <w:rPr>
          <w:rFonts w:ascii="Arial" w:hAnsi="Arial" w:cs="Arial"/>
          <w:sz w:val="22"/>
          <w:szCs w:val="22"/>
        </w:rPr>
        <w:t>HB 7059.</w:t>
      </w:r>
      <w:proofErr w:type="gramEnd"/>
      <w:r w:rsidRPr="009407A9">
        <w:rPr>
          <w:rFonts w:ascii="Arial" w:hAnsi="Arial" w:cs="Arial"/>
          <w:sz w:val="22"/>
          <w:szCs w:val="22"/>
        </w:rPr>
        <w:t xml:space="preserve"> Clarified issues for public schools but has led to a great deal of activity by our institutions and public schools</w:t>
      </w:r>
      <w:r w:rsidR="0009234E" w:rsidRPr="009407A9">
        <w:rPr>
          <w:rFonts w:ascii="Arial" w:hAnsi="Arial" w:cs="Arial"/>
          <w:sz w:val="22"/>
          <w:szCs w:val="22"/>
        </w:rPr>
        <w:t>.</w:t>
      </w:r>
    </w:p>
    <w:p w:rsidR="00C350F3" w:rsidRPr="009407A9" w:rsidRDefault="00C350F3" w:rsidP="00BE0E44">
      <w:pPr>
        <w:ind w:right="198"/>
        <w:rPr>
          <w:rFonts w:ascii="Arial" w:hAnsi="Arial" w:cs="Arial"/>
          <w:sz w:val="22"/>
          <w:szCs w:val="22"/>
        </w:rPr>
      </w:pPr>
    </w:p>
    <w:p w:rsidR="00DF3D96" w:rsidRPr="009407A9" w:rsidRDefault="00DF3D96" w:rsidP="00BE0E44">
      <w:pPr>
        <w:ind w:right="198"/>
        <w:rPr>
          <w:rFonts w:ascii="Arial" w:hAnsi="Arial" w:cs="Arial"/>
          <w:sz w:val="22"/>
          <w:szCs w:val="22"/>
        </w:rPr>
      </w:pPr>
      <w:r w:rsidRPr="009407A9">
        <w:rPr>
          <w:rFonts w:ascii="Arial" w:hAnsi="Arial" w:cs="Arial"/>
          <w:sz w:val="22"/>
          <w:szCs w:val="22"/>
        </w:rPr>
        <w:t>Our colleges are generating new rules to constrain or limit capacity. Need to have fair application for public, private, and home education students.</w:t>
      </w:r>
      <w:r w:rsidR="00C350F3" w:rsidRPr="009407A9">
        <w:rPr>
          <w:rFonts w:ascii="Arial" w:hAnsi="Arial" w:cs="Arial"/>
          <w:sz w:val="22"/>
          <w:szCs w:val="22"/>
        </w:rPr>
        <w:t xml:space="preserve"> If you limit number of courses, need to limit for all dual enrollment students. Need to defend decision to </w:t>
      </w:r>
      <w:proofErr w:type="spellStart"/>
      <w:r w:rsidR="00C350F3" w:rsidRPr="009407A9">
        <w:rPr>
          <w:rFonts w:ascii="Arial" w:hAnsi="Arial" w:cs="Arial"/>
          <w:sz w:val="22"/>
          <w:szCs w:val="22"/>
        </w:rPr>
        <w:t>lmit</w:t>
      </w:r>
      <w:proofErr w:type="spellEnd"/>
      <w:r w:rsidR="00C350F3" w:rsidRPr="009407A9">
        <w:rPr>
          <w:rFonts w:ascii="Arial" w:hAnsi="Arial" w:cs="Arial"/>
          <w:sz w:val="22"/>
          <w:szCs w:val="22"/>
        </w:rPr>
        <w:t xml:space="preserve"> enrollment and what data were used to arrive at the decision.</w:t>
      </w:r>
    </w:p>
    <w:p w:rsidR="0009234E" w:rsidRPr="009407A9" w:rsidRDefault="0009234E" w:rsidP="00BE0E44">
      <w:pPr>
        <w:ind w:right="198"/>
        <w:rPr>
          <w:rFonts w:ascii="Arial" w:hAnsi="Arial" w:cs="Arial"/>
          <w:sz w:val="22"/>
          <w:szCs w:val="22"/>
        </w:rPr>
      </w:pPr>
    </w:p>
    <w:p w:rsidR="0009234E" w:rsidRPr="009407A9" w:rsidRDefault="0009234E" w:rsidP="00BE0E44">
      <w:pPr>
        <w:ind w:right="198"/>
        <w:rPr>
          <w:rFonts w:ascii="Arial" w:hAnsi="Arial" w:cs="Arial"/>
          <w:sz w:val="22"/>
          <w:szCs w:val="22"/>
        </w:rPr>
      </w:pPr>
      <w:r w:rsidRPr="009407A9">
        <w:rPr>
          <w:rFonts w:ascii="Arial" w:hAnsi="Arial" w:cs="Arial"/>
          <w:sz w:val="22"/>
          <w:szCs w:val="22"/>
        </w:rPr>
        <w:t>New statutory requirements are not currently reflected in web template for articulation agreement submission system. Need to submit 2012-2013 articulation agreement to the Division Office.</w:t>
      </w:r>
    </w:p>
    <w:p w:rsidR="00AF14A4" w:rsidRPr="009407A9" w:rsidRDefault="00AF14A4" w:rsidP="00BE0E44">
      <w:pPr>
        <w:ind w:right="198"/>
        <w:rPr>
          <w:rFonts w:ascii="Arial" w:hAnsi="Arial" w:cs="Arial"/>
          <w:sz w:val="22"/>
          <w:szCs w:val="22"/>
        </w:rPr>
      </w:pPr>
    </w:p>
    <w:p w:rsidR="00AF14A4" w:rsidRPr="009407A9" w:rsidRDefault="00AF14A4" w:rsidP="00BE0E44">
      <w:pPr>
        <w:ind w:right="198"/>
        <w:rPr>
          <w:rFonts w:ascii="Arial" w:hAnsi="Arial" w:cs="Arial"/>
          <w:sz w:val="22"/>
          <w:szCs w:val="22"/>
        </w:rPr>
      </w:pPr>
      <w:proofErr w:type="gramStart"/>
      <w:r w:rsidRPr="009407A9">
        <w:rPr>
          <w:rFonts w:ascii="Arial" w:hAnsi="Arial" w:cs="Arial"/>
          <w:sz w:val="22"/>
          <w:szCs w:val="22"/>
        </w:rPr>
        <w:t xml:space="preserve">Document stressors to our </w:t>
      </w:r>
      <w:r w:rsidR="00C350F3" w:rsidRPr="009407A9">
        <w:rPr>
          <w:rFonts w:ascii="Arial" w:hAnsi="Arial" w:cs="Arial"/>
          <w:sz w:val="22"/>
          <w:szCs w:val="22"/>
        </w:rPr>
        <w:t>institutions regarding</w:t>
      </w:r>
      <w:r w:rsidRPr="009407A9">
        <w:rPr>
          <w:rFonts w:ascii="Arial" w:hAnsi="Arial" w:cs="Arial"/>
          <w:sz w:val="22"/>
          <w:szCs w:val="22"/>
        </w:rPr>
        <w:t xml:space="preserve"> complying with dual enrollment requirements.</w:t>
      </w:r>
      <w:proofErr w:type="gramEnd"/>
    </w:p>
    <w:p w:rsidR="0009234E" w:rsidRPr="009407A9" w:rsidRDefault="0009234E" w:rsidP="00BE0E44">
      <w:pPr>
        <w:ind w:right="198"/>
        <w:rPr>
          <w:rFonts w:ascii="Arial" w:hAnsi="Arial" w:cs="Arial"/>
          <w:sz w:val="22"/>
          <w:szCs w:val="22"/>
        </w:rPr>
      </w:pPr>
    </w:p>
    <w:p w:rsidR="00DF3D96" w:rsidRPr="009407A9" w:rsidRDefault="00AF14A4" w:rsidP="00BE0E44">
      <w:pPr>
        <w:ind w:right="198"/>
        <w:rPr>
          <w:rFonts w:ascii="Arial" w:hAnsi="Arial" w:cs="Arial"/>
          <w:sz w:val="22"/>
          <w:szCs w:val="22"/>
        </w:rPr>
      </w:pPr>
      <w:proofErr w:type="gramStart"/>
      <w:r w:rsidRPr="009407A9">
        <w:rPr>
          <w:rFonts w:ascii="Arial" w:hAnsi="Arial" w:cs="Arial"/>
          <w:sz w:val="22"/>
          <w:szCs w:val="22"/>
        </w:rPr>
        <w:t>Access to instructional materials are</w:t>
      </w:r>
      <w:proofErr w:type="gramEnd"/>
      <w:r w:rsidRPr="009407A9">
        <w:rPr>
          <w:rFonts w:ascii="Arial" w:hAnsi="Arial" w:cs="Arial"/>
          <w:sz w:val="22"/>
          <w:szCs w:val="22"/>
        </w:rPr>
        <w:t xml:space="preserve"> the responsibility of school districts. Lab books, manuals, etc. School districts are </w:t>
      </w:r>
      <w:proofErr w:type="spellStart"/>
      <w:r w:rsidRPr="009407A9">
        <w:rPr>
          <w:rFonts w:ascii="Arial" w:hAnsi="Arial" w:cs="Arial"/>
          <w:sz w:val="22"/>
          <w:szCs w:val="22"/>
        </w:rPr>
        <w:t>copmplaining</w:t>
      </w:r>
      <w:proofErr w:type="spellEnd"/>
      <w:r w:rsidRPr="009407A9">
        <w:rPr>
          <w:rFonts w:ascii="Arial" w:hAnsi="Arial" w:cs="Arial"/>
          <w:sz w:val="22"/>
          <w:szCs w:val="22"/>
        </w:rPr>
        <w:t xml:space="preserve"> loudly about the cost of instructional materials.</w:t>
      </w:r>
    </w:p>
    <w:p w:rsidR="00AF14A4" w:rsidRPr="009407A9" w:rsidRDefault="00AF14A4" w:rsidP="00BE0E44">
      <w:pPr>
        <w:ind w:right="198"/>
        <w:rPr>
          <w:rFonts w:ascii="Arial" w:hAnsi="Arial" w:cs="Arial"/>
          <w:sz w:val="22"/>
          <w:szCs w:val="22"/>
        </w:rPr>
      </w:pPr>
    </w:p>
    <w:p w:rsidR="00AF14A4" w:rsidRPr="009407A9" w:rsidRDefault="00C350F3" w:rsidP="00BE0E44">
      <w:pPr>
        <w:ind w:right="198"/>
        <w:rPr>
          <w:rFonts w:ascii="Arial" w:hAnsi="Arial" w:cs="Arial"/>
          <w:sz w:val="22"/>
          <w:szCs w:val="22"/>
        </w:rPr>
      </w:pPr>
      <w:proofErr w:type="gramStart"/>
      <w:r w:rsidRPr="009407A9">
        <w:rPr>
          <w:rFonts w:ascii="Arial" w:hAnsi="Arial" w:cs="Arial"/>
          <w:sz w:val="22"/>
          <w:szCs w:val="22"/>
        </w:rPr>
        <w:lastRenderedPageBreak/>
        <w:t>Home education umbrella schools and their roles in dual enrollment.</w:t>
      </w:r>
      <w:proofErr w:type="gramEnd"/>
      <w:r w:rsidRPr="009407A9">
        <w:rPr>
          <w:rFonts w:ascii="Arial" w:hAnsi="Arial" w:cs="Arial"/>
          <w:sz w:val="22"/>
          <w:szCs w:val="22"/>
        </w:rPr>
        <w:t xml:space="preserve"> Potential issues related to high school diploma verification.</w:t>
      </w:r>
    </w:p>
    <w:p w:rsidR="00C350F3" w:rsidRPr="009407A9" w:rsidRDefault="00C350F3" w:rsidP="00BE0E44">
      <w:pPr>
        <w:ind w:right="198"/>
        <w:rPr>
          <w:rFonts w:ascii="Arial" w:hAnsi="Arial" w:cs="Arial"/>
          <w:sz w:val="22"/>
          <w:szCs w:val="22"/>
        </w:rPr>
      </w:pPr>
    </w:p>
    <w:p w:rsidR="00C350F3" w:rsidRPr="009407A9" w:rsidRDefault="00C350F3" w:rsidP="00BE0E44">
      <w:pPr>
        <w:ind w:right="198"/>
        <w:rPr>
          <w:rFonts w:ascii="Arial" w:hAnsi="Arial" w:cs="Arial"/>
          <w:sz w:val="22"/>
          <w:szCs w:val="22"/>
        </w:rPr>
      </w:pPr>
      <w:proofErr w:type="gramStart"/>
      <w:r w:rsidRPr="009407A9">
        <w:rPr>
          <w:rFonts w:ascii="Arial" w:hAnsi="Arial" w:cs="Arial"/>
          <w:sz w:val="22"/>
          <w:szCs w:val="22"/>
        </w:rPr>
        <w:t>Home education students and PERT.</w:t>
      </w:r>
      <w:proofErr w:type="gramEnd"/>
      <w:r w:rsidRPr="009407A9">
        <w:rPr>
          <w:rFonts w:ascii="Arial" w:hAnsi="Arial" w:cs="Arial"/>
          <w:sz w:val="22"/>
          <w:szCs w:val="22"/>
        </w:rPr>
        <w:t xml:space="preserve"> Have plan in place in the institution’s articulation agreement. </w:t>
      </w:r>
      <w:r w:rsidR="00543F9A" w:rsidRPr="009407A9">
        <w:rPr>
          <w:rFonts w:ascii="Arial" w:hAnsi="Arial" w:cs="Arial"/>
          <w:sz w:val="22"/>
          <w:szCs w:val="22"/>
        </w:rPr>
        <w:t>Demonstrate readiness for placement beyond introductory level courses.</w:t>
      </w:r>
    </w:p>
    <w:p w:rsidR="00AF14A4" w:rsidRPr="009407A9" w:rsidRDefault="00AF14A4" w:rsidP="00BE0E44">
      <w:pPr>
        <w:ind w:right="198"/>
        <w:rPr>
          <w:rFonts w:ascii="Arial" w:hAnsi="Arial" w:cs="Arial"/>
          <w:sz w:val="22"/>
          <w:szCs w:val="22"/>
        </w:rPr>
      </w:pPr>
    </w:p>
    <w:p w:rsidR="002F56EB" w:rsidRPr="009407A9" w:rsidRDefault="002F21DD" w:rsidP="00BE0E44">
      <w:pPr>
        <w:ind w:right="198"/>
        <w:rPr>
          <w:rFonts w:ascii="Arial" w:hAnsi="Arial" w:cs="Arial"/>
          <w:sz w:val="22"/>
          <w:szCs w:val="22"/>
        </w:rPr>
      </w:pPr>
      <w:r w:rsidRPr="009407A9">
        <w:rPr>
          <w:rFonts w:ascii="Arial" w:hAnsi="Arial" w:cs="Arial"/>
          <w:b/>
          <w:sz w:val="22"/>
          <w:szCs w:val="22"/>
        </w:rPr>
        <w:t>Developmental Education</w:t>
      </w:r>
    </w:p>
    <w:p w:rsidR="002F21DD" w:rsidRPr="009407A9" w:rsidRDefault="00543F9A" w:rsidP="00BE0E44">
      <w:pPr>
        <w:ind w:right="198"/>
        <w:rPr>
          <w:rFonts w:ascii="Arial" w:hAnsi="Arial" w:cs="Arial"/>
          <w:sz w:val="22"/>
          <w:szCs w:val="22"/>
        </w:rPr>
      </w:pPr>
      <w:proofErr w:type="gramStart"/>
      <w:r w:rsidRPr="009407A9">
        <w:rPr>
          <w:rFonts w:ascii="Arial" w:hAnsi="Arial" w:cs="Arial"/>
          <w:sz w:val="22"/>
          <w:szCs w:val="22"/>
        </w:rPr>
        <w:t>Legislative interest in developmental education.</w:t>
      </w:r>
      <w:proofErr w:type="gramEnd"/>
      <w:r w:rsidRPr="009407A9">
        <w:rPr>
          <w:rFonts w:ascii="Arial" w:hAnsi="Arial" w:cs="Arial"/>
          <w:sz w:val="22"/>
          <w:szCs w:val="22"/>
        </w:rPr>
        <w:t xml:space="preserve"> </w:t>
      </w:r>
      <w:r w:rsidR="00B9151F" w:rsidRPr="009407A9">
        <w:rPr>
          <w:rFonts w:ascii="Arial" w:hAnsi="Arial" w:cs="Arial"/>
          <w:sz w:val="22"/>
          <w:szCs w:val="22"/>
        </w:rPr>
        <w:t>Challenges expected.</w:t>
      </w:r>
    </w:p>
    <w:p w:rsidR="0075715F" w:rsidRPr="009407A9" w:rsidRDefault="0075715F" w:rsidP="00BE0E44">
      <w:pPr>
        <w:ind w:right="198"/>
        <w:rPr>
          <w:rFonts w:ascii="Arial" w:hAnsi="Arial" w:cs="Arial"/>
          <w:sz w:val="22"/>
          <w:szCs w:val="22"/>
        </w:rPr>
      </w:pPr>
    </w:p>
    <w:p w:rsidR="00B9151F" w:rsidRPr="009407A9" w:rsidRDefault="00B9151F" w:rsidP="00BE0E44">
      <w:pPr>
        <w:ind w:right="198"/>
        <w:rPr>
          <w:rFonts w:ascii="Arial" w:hAnsi="Arial" w:cs="Arial"/>
          <w:sz w:val="22"/>
          <w:szCs w:val="22"/>
        </w:rPr>
      </w:pPr>
      <w:r w:rsidRPr="009407A9">
        <w:rPr>
          <w:rFonts w:ascii="Arial" w:hAnsi="Arial" w:cs="Arial"/>
          <w:sz w:val="22"/>
          <w:szCs w:val="22"/>
        </w:rPr>
        <w:t xml:space="preserve">What is developmental education and who is it for. Not a barrier, but an opportunity for students to be successful. Division needs assistance in describing this population better for legislators. </w:t>
      </w:r>
      <w:proofErr w:type="gramStart"/>
      <w:r w:rsidRPr="009407A9">
        <w:rPr>
          <w:rFonts w:ascii="Arial" w:hAnsi="Arial" w:cs="Arial"/>
          <w:sz w:val="22"/>
          <w:szCs w:val="22"/>
        </w:rPr>
        <w:t>Fuller picture.</w:t>
      </w:r>
      <w:proofErr w:type="gramEnd"/>
      <w:r w:rsidRPr="009407A9">
        <w:rPr>
          <w:rFonts w:ascii="Arial" w:hAnsi="Arial" w:cs="Arial"/>
          <w:sz w:val="22"/>
          <w:szCs w:val="22"/>
        </w:rPr>
        <w:t xml:space="preserve"> </w:t>
      </w:r>
      <w:proofErr w:type="gramStart"/>
      <w:r w:rsidRPr="009407A9">
        <w:rPr>
          <w:rFonts w:ascii="Arial" w:hAnsi="Arial" w:cs="Arial"/>
          <w:sz w:val="22"/>
          <w:szCs w:val="22"/>
        </w:rPr>
        <w:t>Where they are on the continuum.</w:t>
      </w:r>
      <w:proofErr w:type="gramEnd"/>
      <w:r w:rsidRPr="009407A9">
        <w:rPr>
          <w:rFonts w:ascii="Arial" w:hAnsi="Arial" w:cs="Arial"/>
          <w:sz w:val="22"/>
          <w:szCs w:val="22"/>
        </w:rPr>
        <w:t xml:space="preserve"> Varying needs of students in subpopulations. Institutions will be called on to share information prior to session. Talk about our students and needs of almost ready students, acceleration mechanisms, Need of students at lowest level of PERT. Need to subdivide population and </w:t>
      </w:r>
      <w:proofErr w:type="gramStart"/>
      <w:r w:rsidRPr="009407A9">
        <w:rPr>
          <w:rFonts w:ascii="Arial" w:hAnsi="Arial" w:cs="Arial"/>
          <w:sz w:val="22"/>
          <w:szCs w:val="22"/>
        </w:rPr>
        <w:t>differ</w:t>
      </w:r>
      <w:proofErr w:type="gramEnd"/>
      <w:r w:rsidRPr="009407A9">
        <w:rPr>
          <w:rFonts w:ascii="Arial" w:hAnsi="Arial" w:cs="Arial"/>
          <w:sz w:val="22"/>
          <w:szCs w:val="22"/>
        </w:rPr>
        <w:t xml:space="preserve"> our approaches. Back up with data.</w:t>
      </w:r>
    </w:p>
    <w:p w:rsidR="0075715F" w:rsidRPr="009407A9" w:rsidRDefault="0075715F" w:rsidP="00BE0E44">
      <w:pPr>
        <w:ind w:right="198"/>
        <w:rPr>
          <w:rFonts w:ascii="Arial" w:hAnsi="Arial" w:cs="Arial"/>
          <w:sz w:val="22"/>
          <w:szCs w:val="22"/>
        </w:rPr>
      </w:pPr>
    </w:p>
    <w:p w:rsidR="003B36AC" w:rsidRPr="009407A9" w:rsidRDefault="003B36AC" w:rsidP="00BE0E44">
      <w:pPr>
        <w:ind w:right="198"/>
        <w:rPr>
          <w:rFonts w:ascii="Arial" w:hAnsi="Arial" w:cs="Arial"/>
          <w:sz w:val="22"/>
          <w:szCs w:val="22"/>
        </w:rPr>
      </w:pPr>
      <w:proofErr w:type="gramStart"/>
      <w:r w:rsidRPr="009407A9">
        <w:rPr>
          <w:rFonts w:ascii="Arial" w:hAnsi="Arial" w:cs="Arial"/>
          <w:sz w:val="22"/>
          <w:szCs w:val="22"/>
        </w:rPr>
        <w:t>Course</w:t>
      </w:r>
      <w:r w:rsidR="0075715F" w:rsidRPr="009407A9">
        <w:rPr>
          <w:rFonts w:ascii="Arial" w:hAnsi="Arial" w:cs="Arial"/>
          <w:sz w:val="22"/>
          <w:szCs w:val="22"/>
        </w:rPr>
        <w:t xml:space="preserve"> restructuring, modularization.</w:t>
      </w:r>
      <w:proofErr w:type="gramEnd"/>
      <w:r w:rsidR="0075715F" w:rsidRPr="009407A9">
        <w:rPr>
          <w:rFonts w:ascii="Arial" w:hAnsi="Arial" w:cs="Arial"/>
          <w:sz w:val="22"/>
          <w:szCs w:val="22"/>
        </w:rPr>
        <w:t xml:space="preserve"> We have been very engaged in increasing student success in developmental education. We have not been status quo.</w:t>
      </w:r>
    </w:p>
    <w:p w:rsidR="003B36AC" w:rsidRPr="009407A9" w:rsidRDefault="003B36AC" w:rsidP="00BE0E44">
      <w:pPr>
        <w:ind w:right="198"/>
        <w:rPr>
          <w:rFonts w:ascii="Arial" w:hAnsi="Arial" w:cs="Arial"/>
          <w:sz w:val="22"/>
          <w:szCs w:val="22"/>
        </w:rPr>
      </w:pPr>
    </w:p>
    <w:p w:rsidR="0075715F" w:rsidRPr="009407A9" w:rsidRDefault="0075715F" w:rsidP="00BE0E44">
      <w:pPr>
        <w:ind w:right="198"/>
        <w:rPr>
          <w:rFonts w:ascii="Arial" w:hAnsi="Arial" w:cs="Arial"/>
          <w:sz w:val="22"/>
          <w:szCs w:val="22"/>
        </w:rPr>
      </w:pPr>
      <w:r w:rsidRPr="009407A9">
        <w:rPr>
          <w:rFonts w:ascii="Arial" w:hAnsi="Arial" w:cs="Arial"/>
          <w:sz w:val="22"/>
          <w:szCs w:val="22"/>
        </w:rPr>
        <w:t>Need to look at PERT data and data on our developmental education initiatives. What evidence to do we have in our institutions.</w:t>
      </w:r>
    </w:p>
    <w:p w:rsidR="0075715F" w:rsidRPr="009407A9" w:rsidRDefault="0075715F" w:rsidP="00BE0E44">
      <w:pPr>
        <w:ind w:right="198"/>
        <w:rPr>
          <w:rFonts w:ascii="Arial" w:hAnsi="Arial" w:cs="Arial"/>
          <w:sz w:val="22"/>
          <w:szCs w:val="22"/>
        </w:rPr>
      </w:pPr>
    </w:p>
    <w:p w:rsidR="0075715F" w:rsidRPr="009407A9" w:rsidRDefault="0075715F" w:rsidP="00BE0E44">
      <w:pPr>
        <w:ind w:right="198"/>
        <w:rPr>
          <w:rFonts w:ascii="Arial" w:hAnsi="Arial" w:cs="Arial"/>
          <w:sz w:val="22"/>
          <w:szCs w:val="22"/>
        </w:rPr>
      </w:pPr>
      <w:proofErr w:type="gramStart"/>
      <w:r w:rsidRPr="009407A9">
        <w:rPr>
          <w:rFonts w:ascii="Arial" w:hAnsi="Arial" w:cs="Arial"/>
          <w:sz w:val="22"/>
          <w:szCs w:val="22"/>
        </w:rPr>
        <w:t>Augmenting placement decisions with HSGPA.</w:t>
      </w:r>
      <w:proofErr w:type="gramEnd"/>
      <w:r w:rsidRPr="009407A9">
        <w:rPr>
          <w:rFonts w:ascii="Arial" w:hAnsi="Arial" w:cs="Arial"/>
          <w:sz w:val="22"/>
          <w:szCs w:val="22"/>
        </w:rPr>
        <w:t xml:space="preserve"> </w:t>
      </w:r>
      <w:proofErr w:type="gramStart"/>
      <w:r w:rsidRPr="009407A9">
        <w:rPr>
          <w:rFonts w:ascii="Arial" w:hAnsi="Arial" w:cs="Arial"/>
          <w:sz w:val="22"/>
          <w:szCs w:val="22"/>
        </w:rPr>
        <w:t>Recent findings by the Community College Research Center.</w:t>
      </w:r>
      <w:proofErr w:type="gramEnd"/>
      <w:r w:rsidRPr="009407A9">
        <w:rPr>
          <w:rFonts w:ascii="Arial" w:hAnsi="Arial" w:cs="Arial"/>
          <w:sz w:val="22"/>
          <w:szCs w:val="22"/>
        </w:rPr>
        <w:t xml:space="preserve"> Julie will forward some research articles.</w:t>
      </w:r>
    </w:p>
    <w:p w:rsidR="0075715F" w:rsidRPr="009407A9" w:rsidRDefault="0075715F" w:rsidP="00BE0E44">
      <w:pPr>
        <w:ind w:right="198"/>
        <w:rPr>
          <w:rFonts w:ascii="Arial" w:hAnsi="Arial" w:cs="Arial"/>
          <w:sz w:val="22"/>
          <w:szCs w:val="22"/>
        </w:rPr>
      </w:pPr>
    </w:p>
    <w:p w:rsidR="00717838" w:rsidRPr="009407A9" w:rsidRDefault="0075715F" w:rsidP="00717838">
      <w:pPr>
        <w:ind w:right="198"/>
        <w:rPr>
          <w:rFonts w:ascii="Arial" w:hAnsi="Arial" w:cs="Arial"/>
          <w:sz w:val="22"/>
          <w:szCs w:val="22"/>
        </w:rPr>
      </w:pPr>
      <w:r w:rsidRPr="009407A9">
        <w:rPr>
          <w:rFonts w:ascii="Arial" w:hAnsi="Arial" w:cs="Arial"/>
          <w:sz w:val="22"/>
          <w:szCs w:val="22"/>
        </w:rPr>
        <w:t>The Division is planning the Developmental Education Summit to be held on Tuesday, October 30, 2012, at the Tarpon Springs Ca</w:t>
      </w:r>
      <w:r w:rsidR="00717838" w:rsidRPr="009407A9">
        <w:rPr>
          <w:rFonts w:ascii="Arial" w:hAnsi="Arial" w:cs="Arial"/>
          <w:sz w:val="22"/>
          <w:szCs w:val="22"/>
        </w:rPr>
        <w:t xml:space="preserve">mpus of St. Petersburg College. Confirmed national presenters include: Thomas Bailey (Common College Research Center), Uri </w:t>
      </w:r>
      <w:proofErr w:type="spellStart"/>
      <w:r w:rsidR="00717838" w:rsidRPr="009407A9">
        <w:rPr>
          <w:rFonts w:ascii="Arial" w:hAnsi="Arial" w:cs="Arial"/>
          <w:sz w:val="22"/>
          <w:szCs w:val="22"/>
        </w:rPr>
        <w:t>Treisman</w:t>
      </w:r>
      <w:proofErr w:type="spellEnd"/>
      <w:r w:rsidR="00717838" w:rsidRPr="009407A9">
        <w:rPr>
          <w:rFonts w:ascii="Arial" w:hAnsi="Arial" w:cs="Arial"/>
          <w:sz w:val="22"/>
          <w:szCs w:val="22"/>
        </w:rPr>
        <w:t xml:space="preserve"> (Charles A. Dana Center), Bruce Vandal (Complete College America), Lara </w:t>
      </w:r>
      <w:proofErr w:type="spellStart"/>
      <w:r w:rsidR="00717838" w:rsidRPr="009407A9">
        <w:rPr>
          <w:rFonts w:ascii="Arial" w:hAnsi="Arial" w:cs="Arial"/>
          <w:sz w:val="22"/>
          <w:szCs w:val="22"/>
        </w:rPr>
        <w:t>Courturier</w:t>
      </w:r>
      <w:proofErr w:type="spellEnd"/>
      <w:r w:rsidR="00717838" w:rsidRPr="009407A9">
        <w:rPr>
          <w:rFonts w:ascii="Arial" w:hAnsi="Arial" w:cs="Arial"/>
          <w:sz w:val="22"/>
          <w:szCs w:val="22"/>
        </w:rPr>
        <w:t xml:space="preserve"> (Jobs for the Future – JFF) and Michael Collins (JFF). </w:t>
      </w:r>
    </w:p>
    <w:p w:rsidR="00717838" w:rsidRPr="009407A9" w:rsidRDefault="00717838" w:rsidP="0075715F">
      <w:pPr>
        <w:ind w:right="198"/>
        <w:rPr>
          <w:rFonts w:ascii="Arial" w:hAnsi="Arial" w:cs="Arial"/>
          <w:sz w:val="22"/>
          <w:szCs w:val="22"/>
        </w:rPr>
      </w:pPr>
    </w:p>
    <w:p w:rsidR="002F56EB" w:rsidRPr="009407A9" w:rsidRDefault="002F56EB" w:rsidP="00BE0E44">
      <w:pPr>
        <w:ind w:right="198"/>
        <w:rPr>
          <w:rFonts w:ascii="Arial" w:hAnsi="Arial" w:cs="Arial"/>
          <w:sz w:val="22"/>
          <w:szCs w:val="22"/>
        </w:rPr>
      </w:pPr>
      <w:proofErr w:type="gramStart"/>
      <w:r w:rsidRPr="009407A9">
        <w:rPr>
          <w:rFonts w:ascii="Arial" w:hAnsi="Arial" w:cs="Arial"/>
          <w:sz w:val="22"/>
          <w:szCs w:val="22"/>
        </w:rPr>
        <w:t>Local flexibility with cut scores, particularly for students who are within a few points.</w:t>
      </w:r>
      <w:proofErr w:type="gramEnd"/>
    </w:p>
    <w:p w:rsidR="002F56EB" w:rsidRPr="009407A9" w:rsidRDefault="002F56EB" w:rsidP="00BE0E44">
      <w:pPr>
        <w:ind w:right="198"/>
        <w:rPr>
          <w:rFonts w:ascii="Arial" w:hAnsi="Arial" w:cs="Arial"/>
          <w:sz w:val="22"/>
          <w:szCs w:val="22"/>
        </w:rPr>
      </w:pPr>
    </w:p>
    <w:p w:rsidR="00717838" w:rsidRPr="009407A9" w:rsidRDefault="002F21DD" w:rsidP="00BE0E44">
      <w:pPr>
        <w:ind w:right="198"/>
        <w:rPr>
          <w:rFonts w:ascii="Arial" w:hAnsi="Arial" w:cs="Arial"/>
          <w:b/>
          <w:sz w:val="22"/>
          <w:szCs w:val="22"/>
        </w:rPr>
      </w:pPr>
      <w:r w:rsidRPr="009407A9">
        <w:rPr>
          <w:rFonts w:ascii="Arial" w:hAnsi="Arial" w:cs="Arial"/>
          <w:b/>
          <w:sz w:val="22"/>
          <w:szCs w:val="22"/>
        </w:rPr>
        <w:t>PERT</w:t>
      </w:r>
    </w:p>
    <w:p w:rsidR="002F21DD" w:rsidRPr="009407A9" w:rsidRDefault="002F56EB" w:rsidP="00BE0E44">
      <w:pPr>
        <w:ind w:right="198"/>
        <w:rPr>
          <w:rFonts w:ascii="Arial" w:hAnsi="Arial" w:cs="Arial"/>
          <w:sz w:val="22"/>
          <w:szCs w:val="22"/>
        </w:rPr>
      </w:pPr>
      <w:proofErr w:type="gramStart"/>
      <w:r w:rsidRPr="009407A9">
        <w:rPr>
          <w:rFonts w:ascii="Arial" w:hAnsi="Arial" w:cs="Arial"/>
          <w:sz w:val="22"/>
          <w:szCs w:val="22"/>
        </w:rPr>
        <w:t>At about 1 million administrations.</w:t>
      </w:r>
      <w:proofErr w:type="gramEnd"/>
      <w:r w:rsidRPr="009407A9">
        <w:rPr>
          <w:rFonts w:ascii="Arial" w:hAnsi="Arial" w:cs="Arial"/>
          <w:sz w:val="22"/>
          <w:szCs w:val="22"/>
        </w:rPr>
        <w:t xml:space="preserve"> </w:t>
      </w:r>
      <w:proofErr w:type="gramStart"/>
      <w:r w:rsidR="00717838" w:rsidRPr="009407A9">
        <w:rPr>
          <w:rFonts w:ascii="Arial" w:hAnsi="Arial" w:cs="Arial"/>
          <w:sz w:val="22"/>
          <w:szCs w:val="22"/>
        </w:rPr>
        <w:t>Comparisons</w:t>
      </w:r>
      <w:r w:rsidRPr="009407A9">
        <w:rPr>
          <w:rFonts w:ascii="Arial" w:hAnsi="Arial" w:cs="Arial"/>
          <w:sz w:val="22"/>
          <w:szCs w:val="22"/>
        </w:rPr>
        <w:t xml:space="preserve"> of s</w:t>
      </w:r>
      <w:r w:rsidR="00717838" w:rsidRPr="009407A9">
        <w:rPr>
          <w:rFonts w:ascii="Arial" w:hAnsi="Arial" w:cs="Arial"/>
          <w:sz w:val="22"/>
          <w:szCs w:val="22"/>
        </w:rPr>
        <w:t>cores for students testing at high school</w:t>
      </w:r>
      <w:r w:rsidRPr="009407A9">
        <w:rPr>
          <w:rFonts w:ascii="Arial" w:hAnsi="Arial" w:cs="Arial"/>
          <w:sz w:val="22"/>
          <w:szCs w:val="22"/>
        </w:rPr>
        <w:t xml:space="preserve"> and college settings.</w:t>
      </w:r>
      <w:proofErr w:type="gramEnd"/>
    </w:p>
    <w:p w:rsidR="002F56EB" w:rsidRPr="009407A9" w:rsidRDefault="002F56EB" w:rsidP="00BE0E44">
      <w:pPr>
        <w:ind w:right="198"/>
        <w:rPr>
          <w:rFonts w:ascii="Arial" w:hAnsi="Arial" w:cs="Arial"/>
          <w:sz w:val="22"/>
          <w:szCs w:val="22"/>
        </w:rPr>
      </w:pPr>
    </w:p>
    <w:p w:rsidR="002F56EB" w:rsidRPr="009407A9" w:rsidRDefault="002F56EB" w:rsidP="00BE0E44">
      <w:pPr>
        <w:ind w:right="198"/>
        <w:rPr>
          <w:rFonts w:ascii="Arial" w:hAnsi="Arial" w:cs="Arial"/>
          <w:sz w:val="22"/>
          <w:szCs w:val="22"/>
        </w:rPr>
      </w:pPr>
      <w:r w:rsidRPr="009407A9">
        <w:rPr>
          <w:rFonts w:ascii="Arial" w:hAnsi="Arial" w:cs="Arial"/>
          <w:sz w:val="22"/>
          <w:szCs w:val="22"/>
        </w:rPr>
        <w:t xml:space="preserve">Julie has conducted initial data analysis comparing </w:t>
      </w:r>
      <w:r w:rsidR="00717838" w:rsidRPr="009407A9">
        <w:rPr>
          <w:rFonts w:ascii="Arial" w:hAnsi="Arial" w:cs="Arial"/>
          <w:sz w:val="22"/>
          <w:szCs w:val="22"/>
        </w:rPr>
        <w:t xml:space="preserve">the </w:t>
      </w:r>
      <w:r w:rsidRPr="009407A9">
        <w:rPr>
          <w:rFonts w:ascii="Arial" w:hAnsi="Arial" w:cs="Arial"/>
          <w:sz w:val="22"/>
          <w:szCs w:val="22"/>
        </w:rPr>
        <w:t>PERT and CPT</w:t>
      </w:r>
      <w:r w:rsidR="00717838" w:rsidRPr="009407A9">
        <w:rPr>
          <w:rFonts w:ascii="Arial" w:hAnsi="Arial" w:cs="Arial"/>
          <w:sz w:val="22"/>
          <w:szCs w:val="22"/>
        </w:rPr>
        <w:t xml:space="preserve"> performance data</w:t>
      </w:r>
      <w:r w:rsidRPr="009407A9">
        <w:rPr>
          <w:rFonts w:ascii="Arial" w:hAnsi="Arial" w:cs="Arial"/>
          <w:sz w:val="22"/>
          <w:szCs w:val="22"/>
        </w:rPr>
        <w:t>.</w:t>
      </w:r>
      <w:r w:rsidR="00717838" w:rsidRPr="009407A9">
        <w:rPr>
          <w:rFonts w:ascii="Arial" w:hAnsi="Arial" w:cs="Arial"/>
          <w:sz w:val="22"/>
          <w:szCs w:val="22"/>
        </w:rPr>
        <w:t xml:space="preserve"> </w:t>
      </w:r>
      <w:r w:rsidRPr="009407A9">
        <w:rPr>
          <w:rFonts w:ascii="Arial" w:hAnsi="Arial" w:cs="Arial"/>
          <w:sz w:val="22"/>
          <w:szCs w:val="22"/>
        </w:rPr>
        <w:t>The PERT is performing well.</w:t>
      </w:r>
      <w:r w:rsidR="00717838" w:rsidRPr="009407A9">
        <w:rPr>
          <w:rFonts w:ascii="Arial" w:hAnsi="Arial" w:cs="Arial"/>
          <w:sz w:val="22"/>
          <w:szCs w:val="22"/>
        </w:rPr>
        <w:t xml:space="preserve"> She will send out an email with her analysis.</w:t>
      </w:r>
    </w:p>
    <w:p w:rsidR="002F56EB" w:rsidRPr="009407A9" w:rsidRDefault="002F56EB" w:rsidP="00BE0E44">
      <w:pPr>
        <w:ind w:right="198"/>
        <w:rPr>
          <w:rFonts w:ascii="Arial" w:hAnsi="Arial" w:cs="Arial"/>
          <w:sz w:val="22"/>
          <w:szCs w:val="22"/>
        </w:rPr>
      </w:pPr>
    </w:p>
    <w:p w:rsidR="002F21DD" w:rsidRPr="009407A9" w:rsidRDefault="002F21DD" w:rsidP="00BE0E44">
      <w:pPr>
        <w:ind w:right="198"/>
        <w:rPr>
          <w:rFonts w:ascii="Arial" w:hAnsi="Arial" w:cs="Arial"/>
          <w:b/>
          <w:sz w:val="22"/>
          <w:szCs w:val="22"/>
        </w:rPr>
      </w:pPr>
      <w:r w:rsidRPr="009407A9">
        <w:rPr>
          <w:rFonts w:ascii="Arial" w:hAnsi="Arial" w:cs="Arial"/>
          <w:b/>
          <w:sz w:val="22"/>
          <w:szCs w:val="22"/>
        </w:rPr>
        <w:t>Baccalaureate Programs</w:t>
      </w:r>
    </w:p>
    <w:p w:rsidR="00717838" w:rsidRPr="009407A9" w:rsidRDefault="00717838" w:rsidP="00717838">
      <w:pPr>
        <w:pStyle w:val="Default"/>
        <w:rPr>
          <w:rFonts w:ascii="Arial" w:hAnsi="Arial" w:cs="Arial"/>
          <w:sz w:val="22"/>
          <w:szCs w:val="22"/>
        </w:rPr>
      </w:pPr>
    </w:p>
    <w:p w:rsidR="00717838" w:rsidRPr="009407A9" w:rsidRDefault="00717838" w:rsidP="00717838">
      <w:pPr>
        <w:pStyle w:val="Default"/>
        <w:rPr>
          <w:rFonts w:ascii="Arial" w:hAnsi="Arial" w:cs="Arial"/>
          <w:sz w:val="22"/>
          <w:szCs w:val="22"/>
        </w:rPr>
      </w:pPr>
      <w:r w:rsidRPr="009407A9">
        <w:rPr>
          <w:rFonts w:ascii="Arial" w:hAnsi="Arial" w:cs="Arial"/>
          <w:sz w:val="22"/>
          <w:szCs w:val="22"/>
        </w:rPr>
        <w:t xml:space="preserve">Currently, 22 colleges are approved to offer 147 baccalaureate programs. Lake-Sumter Community College was granted approval to offer its first baccalaureate program in March 2012. </w:t>
      </w:r>
    </w:p>
    <w:p w:rsidR="00717838" w:rsidRPr="009407A9" w:rsidRDefault="00717838" w:rsidP="00BE0E44">
      <w:pPr>
        <w:ind w:right="198"/>
        <w:rPr>
          <w:rFonts w:ascii="Arial" w:hAnsi="Arial" w:cs="Arial"/>
          <w:b/>
          <w:sz w:val="22"/>
          <w:szCs w:val="22"/>
        </w:rPr>
      </w:pPr>
    </w:p>
    <w:p w:rsidR="00717838" w:rsidRPr="009407A9" w:rsidRDefault="00717838" w:rsidP="00717838">
      <w:pPr>
        <w:pStyle w:val="Default"/>
        <w:rPr>
          <w:rFonts w:ascii="Arial" w:hAnsi="Arial" w:cs="Arial"/>
          <w:sz w:val="22"/>
          <w:szCs w:val="22"/>
        </w:rPr>
      </w:pPr>
      <w:r w:rsidRPr="009407A9">
        <w:rPr>
          <w:rFonts w:ascii="Arial" w:hAnsi="Arial" w:cs="Arial"/>
          <w:sz w:val="22"/>
          <w:szCs w:val="22"/>
        </w:rPr>
        <w:t>To encourage consistency in the reporting of baccalaureate transitional students and ensure accuracy in reporting enrollment numbers, a new definition has been adopted for transitional students and will appear in the CCTCMIS Student Data Base.</w:t>
      </w:r>
    </w:p>
    <w:p w:rsidR="00717838" w:rsidRPr="009407A9" w:rsidRDefault="00717838" w:rsidP="00BE0E44">
      <w:pPr>
        <w:ind w:right="198"/>
        <w:rPr>
          <w:rFonts w:ascii="Arial" w:hAnsi="Arial" w:cs="Arial"/>
          <w:sz w:val="22"/>
          <w:szCs w:val="22"/>
        </w:rPr>
      </w:pPr>
    </w:p>
    <w:p w:rsidR="002F21DD" w:rsidRPr="009407A9" w:rsidRDefault="002F21DD" w:rsidP="00BE0E44">
      <w:pPr>
        <w:ind w:right="198"/>
        <w:rPr>
          <w:rFonts w:ascii="Arial" w:hAnsi="Arial" w:cs="Arial"/>
          <w:b/>
          <w:sz w:val="22"/>
          <w:szCs w:val="22"/>
        </w:rPr>
      </w:pPr>
      <w:r w:rsidRPr="009407A9">
        <w:rPr>
          <w:rFonts w:ascii="Arial" w:hAnsi="Arial" w:cs="Arial"/>
          <w:b/>
          <w:sz w:val="22"/>
          <w:szCs w:val="22"/>
        </w:rPr>
        <w:t>Rule Revision</w:t>
      </w:r>
    </w:p>
    <w:p w:rsidR="002235AD" w:rsidRPr="009407A9" w:rsidRDefault="002235AD" w:rsidP="002235AD">
      <w:pPr>
        <w:pStyle w:val="Default"/>
        <w:rPr>
          <w:rFonts w:ascii="Arial" w:hAnsi="Arial" w:cs="Arial"/>
          <w:sz w:val="22"/>
          <w:szCs w:val="22"/>
        </w:rPr>
      </w:pPr>
    </w:p>
    <w:p w:rsidR="002235AD" w:rsidRPr="009407A9" w:rsidRDefault="002235AD" w:rsidP="002235AD">
      <w:pPr>
        <w:pStyle w:val="Default"/>
        <w:rPr>
          <w:rFonts w:ascii="Arial" w:hAnsi="Arial" w:cs="Arial"/>
          <w:sz w:val="22"/>
          <w:szCs w:val="22"/>
        </w:rPr>
      </w:pPr>
      <w:r w:rsidRPr="009407A9">
        <w:rPr>
          <w:rFonts w:ascii="Arial" w:hAnsi="Arial" w:cs="Arial"/>
          <w:sz w:val="22"/>
          <w:szCs w:val="22"/>
        </w:rPr>
        <w:t xml:space="preserve">6A-10.033, Postsecondary Credit Definitions </w:t>
      </w:r>
    </w:p>
    <w:p w:rsidR="002235AD" w:rsidRPr="009407A9" w:rsidRDefault="002235AD" w:rsidP="002235AD">
      <w:pPr>
        <w:pStyle w:val="Default"/>
        <w:spacing w:after="27"/>
        <w:rPr>
          <w:rFonts w:ascii="Arial" w:hAnsi="Arial" w:cs="Arial"/>
          <w:sz w:val="22"/>
          <w:szCs w:val="22"/>
        </w:rPr>
      </w:pPr>
      <w:proofErr w:type="gramStart"/>
      <w:r w:rsidRPr="009407A9">
        <w:rPr>
          <w:rFonts w:ascii="Arial" w:hAnsi="Arial" w:cs="Arial"/>
          <w:sz w:val="22"/>
          <w:szCs w:val="22"/>
        </w:rPr>
        <w:t>o</w:t>
      </w:r>
      <w:proofErr w:type="gramEnd"/>
      <w:r w:rsidRPr="009407A9">
        <w:rPr>
          <w:rFonts w:ascii="Arial" w:hAnsi="Arial" w:cs="Arial"/>
          <w:sz w:val="22"/>
          <w:szCs w:val="22"/>
        </w:rPr>
        <w:t xml:space="preserve"> Revise rule title to Postsecondary Instructional Unit Definitions. </w:t>
      </w:r>
    </w:p>
    <w:p w:rsidR="002235AD" w:rsidRPr="009407A9" w:rsidRDefault="002235AD" w:rsidP="002235AD">
      <w:pPr>
        <w:pStyle w:val="Default"/>
        <w:spacing w:after="27"/>
        <w:rPr>
          <w:rFonts w:ascii="Arial" w:hAnsi="Arial" w:cs="Arial"/>
          <w:sz w:val="22"/>
          <w:szCs w:val="22"/>
        </w:rPr>
      </w:pPr>
      <w:proofErr w:type="gramStart"/>
      <w:r w:rsidRPr="009407A9">
        <w:rPr>
          <w:rFonts w:ascii="Arial" w:hAnsi="Arial" w:cs="Arial"/>
          <w:sz w:val="22"/>
          <w:szCs w:val="22"/>
        </w:rPr>
        <w:t>o</w:t>
      </w:r>
      <w:proofErr w:type="gramEnd"/>
      <w:r w:rsidRPr="009407A9">
        <w:rPr>
          <w:rFonts w:ascii="Arial" w:hAnsi="Arial" w:cs="Arial"/>
          <w:sz w:val="22"/>
          <w:szCs w:val="22"/>
        </w:rPr>
        <w:t xml:space="preserve"> Remove career credit references and replace with clock hours. </w:t>
      </w:r>
    </w:p>
    <w:p w:rsidR="002235AD" w:rsidRPr="009407A9" w:rsidRDefault="002235AD" w:rsidP="002235AD">
      <w:pPr>
        <w:pStyle w:val="Default"/>
        <w:spacing w:after="27"/>
        <w:rPr>
          <w:rFonts w:ascii="Arial" w:hAnsi="Arial" w:cs="Arial"/>
          <w:sz w:val="22"/>
          <w:szCs w:val="22"/>
        </w:rPr>
      </w:pPr>
      <w:proofErr w:type="gramStart"/>
      <w:r w:rsidRPr="009407A9">
        <w:rPr>
          <w:rFonts w:ascii="Arial" w:hAnsi="Arial" w:cs="Arial"/>
          <w:sz w:val="22"/>
          <w:szCs w:val="22"/>
        </w:rPr>
        <w:t>o</w:t>
      </w:r>
      <w:proofErr w:type="gramEnd"/>
      <w:r w:rsidRPr="009407A9">
        <w:rPr>
          <w:rFonts w:ascii="Arial" w:hAnsi="Arial" w:cs="Arial"/>
          <w:sz w:val="22"/>
          <w:szCs w:val="22"/>
        </w:rPr>
        <w:t xml:space="preserve"> Revise preparatory credit terminology to developmental credit. </w:t>
      </w:r>
    </w:p>
    <w:p w:rsidR="002235AD" w:rsidRPr="009407A9" w:rsidRDefault="002235AD" w:rsidP="002235AD">
      <w:pPr>
        <w:pStyle w:val="Default"/>
        <w:spacing w:after="27"/>
        <w:rPr>
          <w:rFonts w:ascii="Arial" w:hAnsi="Arial" w:cs="Arial"/>
          <w:sz w:val="22"/>
          <w:szCs w:val="22"/>
        </w:rPr>
      </w:pPr>
      <w:proofErr w:type="gramStart"/>
      <w:r w:rsidRPr="009407A9">
        <w:rPr>
          <w:rFonts w:ascii="Arial" w:hAnsi="Arial" w:cs="Arial"/>
          <w:sz w:val="22"/>
          <w:szCs w:val="22"/>
        </w:rPr>
        <w:t>o</w:t>
      </w:r>
      <w:proofErr w:type="gramEnd"/>
      <w:r w:rsidRPr="009407A9">
        <w:rPr>
          <w:rFonts w:ascii="Arial" w:hAnsi="Arial" w:cs="Arial"/>
          <w:sz w:val="22"/>
          <w:szCs w:val="22"/>
        </w:rPr>
        <w:t xml:space="preserve"> Update developmental education competencies reference to Rule 6A-10.0319, F.A.C. </w:t>
      </w:r>
    </w:p>
    <w:p w:rsidR="002235AD" w:rsidRPr="009407A9" w:rsidRDefault="002235AD" w:rsidP="002235AD">
      <w:pPr>
        <w:pStyle w:val="Default"/>
        <w:rPr>
          <w:rFonts w:ascii="Arial" w:hAnsi="Arial" w:cs="Arial"/>
          <w:sz w:val="22"/>
          <w:szCs w:val="22"/>
        </w:rPr>
      </w:pPr>
      <w:proofErr w:type="gramStart"/>
      <w:r w:rsidRPr="009407A9">
        <w:rPr>
          <w:rFonts w:ascii="Arial" w:hAnsi="Arial" w:cs="Arial"/>
          <w:sz w:val="22"/>
          <w:szCs w:val="22"/>
        </w:rPr>
        <w:t>o</w:t>
      </w:r>
      <w:proofErr w:type="gramEnd"/>
      <w:r w:rsidRPr="009407A9">
        <w:rPr>
          <w:rFonts w:ascii="Arial" w:hAnsi="Arial" w:cs="Arial"/>
          <w:sz w:val="22"/>
          <w:szCs w:val="22"/>
        </w:rPr>
        <w:t xml:space="preserve"> Add institutional credit definition. </w:t>
      </w:r>
    </w:p>
    <w:p w:rsidR="002235AD" w:rsidRPr="009407A9" w:rsidRDefault="002235AD" w:rsidP="002235AD">
      <w:pPr>
        <w:pStyle w:val="Default"/>
        <w:rPr>
          <w:rFonts w:ascii="Arial" w:hAnsi="Arial" w:cs="Arial"/>
          <w:sz w:val="22"/>
          <w:szCs w:val="22"/>
        </w:rPr>
      </w:pPr>
      <w:r w:rsidRPr="009407A9">
        <w:rPr>
          <w:rFonts w:ascii="Arial" w:hAnsi="Arial" w:cs="Arial"/>
          <w:sz w:val="22"/>
          <w:szCs w:val="22"/>
        </w:rPr>
        <w:t xml:space="preserve">6A-14.030, Instruction and Awards in Community Colleges </w:t>
      </w:r>
    </w:p>
    <w:p w:rsidR="002235AD" w:rsidRPr="009407A9" w:rsidRDefault="002235AD" w:rsidP="002235AD">
      <w:pPr>
        <w:pStyle w:val="Default"/>
        <w:spacing w:after="27"/>
        <w:rPr>
          <w:rFonts w:ascii="Arial" w:hAnsi="Arial" w:cs="Arial"/>
          <w:sz w:val="22"/>
          <w:szCs w:val="22"/>
        </w:rPr>
      </w:pPr>
      <w:proofErr w:type="gramStart"/>
      <w:r w:rsidRPr="009407A9">
        <w:rPr>
          <w:rFonts w:ascii="Arial" w:hAnsi="Arial" w:cs="Arial"/>
          <w:sz w:val="22"/>
          <w:szCs w:val="22"/>
        </w:rPr>
        <w:t>o</w:t>
      </w:r>
      <w:proofErr w:type="gramEnd"/>
      <w:r w:rsidRPr="009407A9">
        <w:rPr>
          <w:rFonts w:ascii="Arial" w:hAnsi="Arial" w:cs="Arial"/>
          <w:sz w:val="22"/>
          <w:szCs w:val="22"/>
        </w:rPr>
        <w:t xml:space="preserve"> Revise references to community colleges to Florida College System institutions. </w:t>
      </w:r>
    </w:p>
    <w:p w:rsidR="002235AD" w:rsidRPr="009407A9" w:rsidRDefault="002235AD" w:rsidP="002235AD">
      <w:pPr>
        <w:pStyle w:val="Default"/>
        <w:rPr>
          <w:rFonts w:ascii="Arial" w:hAnsi="Arial" w:cs="Arial"/>
          <w:sz w:val="22"/>
          <w:szCs w:val="22"/>
        </w:rPr>
      </w:pPr>
      <w:proofErr w:type="gramStart"/>
      <w:r w:rsidRPr="009407A9">
        <w:rPr>
          <w:rFonts w:ascii="Arial" w:hAnsi="Arial" w:cs="Arial"/>
          <w:sz w:val="22"/>
          <w:szCs w:val="22"/>
        </w:rPr>
        <w:t>o</w:t>
      </w:r>
      <w:proofErr w:type="gramEnd"/>
      <w:r w:rsidRPr="009407A9">
        <w:rPr>
          <w:rFonts w:ascii="Arial" w:hAnsi="Arial" w:cs="Arial"/>
          <w:sz w:val="22"/>
          <w:szCs w:val="22"/>
        </w:rPr>
        <w:t xml:space="preserve"> Add bachelor’s degree definition. </w:t>
      </w:r>
    </w:p>
    <w:p w:rsidR="002235AD" w:rsidRPr="009407A9" w:rsidRDefault="002235AD" w:rsidP="002235AD">
      <w:pPr>
        <w:pStyle w:val="Default"/>
        <w:spacing w:after="27"/>
        <w:rPr>
          <w:rFonts w:ascii="Arial" w:hAnsi="Arial" w:cs="Arial"/>
          <w:sz w:val="22"/>
          <w:szCs w:val="22"/>
        </w:rPr>
      </w:pPr>
      <w:r w:rsidRPr="009407A9">
        <w:rPr>
          <w:rFonts w:ascii="Arial" w:hAnsi="Arial" w:cs="Arial"/>
          <w:sz w:val="22"/>
          <w:szCs w:val="22"/>
        </w:rPr>
        <w:t xml:space="preserve">Align credit terminology with the terminology that appears in Rule 6A-10.033, F.A.C. </w:t>
      </w:r>
    </w:p>
    <w:p w:rsidR="002235AD" w:rsidRPr="009407A9" w:rsidRDefault="002235AD" w:rsidP="002235AD">
      <w:pPr>
        <w:pStyle w:val="Default"/>
        <w:rPr>
          <w:rFonts w:ascii="Arial" w:hAnsi="Arial" w:cs="Arial"/>
          <w:sz w:val="22"/>
          <w:szCs w:val="22"/>
        </w:rPr>
      </w:pPr>
      <w:proofErr w:type="gramStart"/>
      <w:r w:rsidRPr="009407A9">
        <w:rPr>
          <w:rFonts w:ascii="Arial" w:hAnsi="Arial" w:cs="Arial"/>
          <w:sz w:val="22"/>
          <w:szCs w:val="22"/>
        </w:rPr>
        <w:t>o</w:t>
      </w:r>
      <w:proofErr w:type="gramEnd"/>
      <w:r w:rsidRPr="009407A9">
        <w:rPr>
          <w:rFonts w:ascii="Arial" w:hAnsi="Arial" w:cs="Arial"/>
          <w:sz w:val="22"/>
          <w:szCs w:val="22"/>
        </w:rPr>
        <w:t xml:space="preserve"> Add clarifying language to maintain consistency throughout the rule. </w:t>
      </w:r>
    </w:p>
    <w:p w:rsidR="002235AD" w:rsidRPr="009407A9" w:rsidRDefault="002235AD" w:rsidP="002235AD">
      <w:pPr>
        <w:pStyle w:val="Default"/>
        <w:rPr>
          <w:rFonts w:ascii="Arial" w:hAnsi="Arial" w:cs="Arial"/>
          <w:sz w:val="22"/>
          <w:szCs w:val="22"/>
        </w:rPr>
      </w:pPr>
      <w:r w:rsidRPr="009407A9">
        <w:rPr>
          <w:rFonts w:ascii="Arial" w:hAnsi="Arial" w:cs="Arial"/>
          <w:sz w:val="22"/>
          <w:szCs w:val="22"/>
        </w:rPr>
        <w:t xml:space="preserve">NEW 6A-14.0433, Military Service (Enclosure) </w:t>
      </w:r>
    </w:p>
    <w:p w:rsidR="002235AD" w:rsidRPr="009407A9" w:rsidRDefault="002235AD" w:rsidP="002235AD">
      <w:pPr>
        <w:pStyle w:val="Default"/>
        <w:spacing w:after="27"/>
        <w:rPr>
          <w:rFonts w:ascii="Arial" w:hAnsi="Arial" w:cs="Arial"/>
          <w:sz w:val="22"/>
          <w:szCs w:val="22"/>
        </w:rPr>
      </w:pPr>
      <w:proofErr w:type="gramStart"/>
      <w:r w:rsidRPr="009407A9">
        <w:rPr>
          <w:rFonts w:ascii="Arial" w:hAnsi="Arial" w:cs="Arial"/>
          <w:sz w:val="22"/>
          <w:szCs w:val="22"/>
        </w:rPr>
        <w:t>o</w:t>
      </w:r>
      <w:proofErr w:type="gramEnd"/>
      <w:r w:rsidRPr="009407A9">
        <w:rPr>
          <w:rFonts w:ascii="Arial" w:hAnsi="Arial" w:cs="Arial"/>
          <w:sz w:val="22"/>
          <w:szCs w:val="22"/>
        </w:rPr>
        <w:t xml:space="preserve"> Create language related to college credit for military training and education courses </w:t>
      </w:r>
    </w:p>
    <w:p w:rsidR="002235AD" w:rsidRPr="009407A9" w:rsidRDefault="002235AD" w:rsidP="002235AD">
      <w:pPr>
        <w:pStyle w:val="Default"/>
        <w:rPr>
          <w:rFonts w:ascii="Arial" w:hAnsi="Arial" w:cs="Arial"/>
          <w:sz w:val="22"/>
          <w:szCs w:val="22"/>
        </w:rPr>
      </w:pPr>
      <w:proofErr w:type="gramStart"/>
      <w:r w:rsidRPr="009407A9">
        <w:rPr>
          <w:rFonts w:ascii="Arial" w:hAnsi="Arial" w:cs="Arial"/>
          <w:sz w:val="22"/>
          <w:szCs w:val="22"/>
        </w:rPr>
        <w:t>o</w:t>
      </w:r>
      <w:proofErr w:type="gramEnd"/>
      <w:r w:rsidRPr="009407A9">
        <w:rPr>
          <w:rFonts w:ascii="Arial" w:hAnsi="Arial" w:cs="Arial"/>
          <w:sz w:val="22"/>
          <w:szCs w:val="22"/>
        </w:rPr>
        <w:t xml:space="preserve"> Create language related to priority course registration </w:t>
      </w:r>
    </w:p>
    <w:p w:rsidR="002235AD" w:rsidRPr="009407A9" w:rsidRDefault="002235AD" w:rsidP="002235AD">
      <w:pPr>
        <w:pStyle w:val="Default"/>
        <w:rPr>
          <w:rFonts w:ascii="Arial" w:hAnsi="Arial" w:cs="Arial"/>
          <w:sz w:val="22"/>
          <w:szCs w:val="22"/>
        </w:rPr>
      </w:pPr>
      <w:r w:rsidRPr="009407A9">
        <w:rPr>
          <w:rFonts w:ascii="Arial" w:hAnsi="Arial" w:cs="Arial"/>
          <w:sz w:val="22"/>
          <w:szCs w:val="22"/>
        </w:rPr>
        <w:t xml:space="preserve">NEW Safety in Courses </w:t>
      </w:r>
    </w:p>
    <w:p w:rsidR="002235AD" w:rsidRPr="009407A9" w:rsidRDefault="002235AD" w:rsidP="002235AD">
      <w:pPr>
        <w:pStyle w:val="Default"/>
        <w:rPr>
          <w:rFonts w:ascii="Arial" w:hAnsi="Arial" w:cs="Arial"/>
          <w:sz w:val="22"/>
          <w:szCs w:val="22"/>
        </w:rPr>
      </w:pPr>
      <w:proofErr w:type="gramStart"/>
      <w:r w:rsidRPr="009407A9">
        <w:rPr>
          <w:rFonts w:ascii="Arial" w:hAnsi="Arial" w:cs="Arial"/>
          <w:sz w:val="22"/>
          <w:szCs w:val="22"/>
        </w:rPr>
        <w:t>o</w:t>
      </w:r>
      <w:proofErr w:type="gramEnd"/>
      <w:r w:rsidRPr="009407A9">
        <w:rPr>
          <w:rFonts w:ascii="Arial" w:hAnsi="Arial" w:cs="Arial"/>
          <w:sz w:val="22"/>
          <w:szCs w:val="22"/>
        </w:rPr>
        <w:t xml:space="preserve"> Create language per s. 1006.65(1), F.S. </w:t>
      </w:r>
    </w:p>
    <w:p w:rsidR="002235AD" w:rsidRPr="009407A9" w:rsidRDefault="002235AD" w:rsidP="002235AD">
      <w:pPr>
        <w:pStyle w:val="Default"/>
        <w:rPr>
          <w:rFonts w:ascii="Arial" w:hAnsi="Arial" w:cs="Arial"/>
          <w:sz w:val="22"/>
          <w:szCs w:val="22"/>
        </w:rPr>
      </w:pPr>
      <w:r w:rsidRPr="009407A9">
        <w:rPr>
          <w:rFonts w:ascii="Arial" w:hAnsi="Arial" w:cs="Arial"/>
          <w:sz w:val="22"/>
          <w:szCs w:val="22"/>
        </w:rPr>
        <w:t xml:space="preserve">6A-14.092, Textbook Affordability </w:t>
      </w:r>
    </w:p>
    <w:p w:rsidR="002235AD" w:rsidRPr="009407A9" w:rsidRDefault="002235AD" w:rsidP="002235AD">
      <w:pPr>
        <w:pStyle w:val="Default"/>
        <w:rPr>
          <w:rFonts w:ascii="Arial" w:hAnsi="Arial" w:cs="Arial"/>
          <w:sz w:val="22"/>
          <w:szCs w:val="22"/>
        </w:rPr>
      </w:pPr>
      <w:proofErr w:type="gramStart"/>
      <w:r w:rsidRPr="009407A9">
        <w:rPr>
          <w:rFonts w:ascii="Arial" w:hAnsi="Arial" w:cs="Arial"/>
          <w:sz w:val="22"/>
          <w:szCs w:val="22"/>
        </w:rPr>
        <w:t>o</w:t>
      </w:r>
      <w:proofErr w:type="gramEnd"/>
      <w:r w:rsidRPr="009407A9">
        <w:rPr>
          <w:rFonts w:ascii="Arial" w:hAnsi="Arial" w:cs="Arial"/>
          <w:sz w:val="22"/>
          <w:szCs w:val="22"/>
        </w:rPr>
        <w:t xml:space="preserve"> Delete language related to Textbook Affordability Workgroup (which completed its work in 2009) </w:t>
      </w:r>
    </w:p>
    <w:p w:rsidR="002235AD" w:rsidRPr="009407A9" w:rsidRDefault="002235AD" w:rsidP="002235AD">
      <w:pPr>
        <w:pStyle w:val="Default"/>
        <w:rPr>
          <w:rFonts w:ascii="Arial" w:hAnsi="Arial" w:cs="Arial"/>
          <w:sz w:val="22"/>
          <w:szCs w:val="22"/>
        </w:rPr>
      </w:pPr>
      <w:r w:rsidRPr="009407A9">
        <w:rPr>
          <w:rFonts w:ascii="Arial" w:hAnsi="Arial" w:cs="Arial"/>
          <w:sz w:val="22"/>
          <w:szCs w:val="22"/>
        </w:rPr>
        <w:t xml:space="preserve">Add language related to local policy on textbook affordability </w:t>
      </w:r>
    </w:p>
    <w:p w:rsidR="002235AD" w:rsidRPr="009407A9" w:rsidRDefault="002235AD" w:rsidP="002235AD">
      <w:pPr>
        <w:pStyle w:val="Default"/>
        <w:rPr>
          <w:rFonts w:ascii="Arial" w:hAnsi="Arial" w:cs="Arial"/>
          <w:sz w:val="22"/>
          <w:szCs w:val="22"/>
        </w:rPr>
      </w:pPr>
      <w:r w:rsidRPr="009407A9">
        <w:rPr>
          <w:rFonts w:ascii="Arial" w:hAnsi="Arial" w:cs="Arial"/>
          <w:sz w:val="22"/>
          <w:szCs w:val="22"/>
        </w:rPr>
        <w:t xml:space="preserve">NEW 6A-10.0401 Gold Standard Career Pathways Articulation Agreement </w:t>
      </w:r>
    </w:p>
    <w:p w:rsidR="002235AD" w:rsidRPr="009407A9" w:rsidRDefault="002235AD" w:rsidP="002235AD">
      <w:pPr>
        <w:pStyle w:val="Default"/>
        <w:rPr>
          <w:rFonts w:ascii="Arial" w:hAnsi="Arial" w:cs="Arial"/>
          <w:sz w:val="22"/>
          <w:szCs w:val="22"/>
        </w:rPr>
      </w:pPr>
      <w:proofErr w:type="gramStart"/>
      <w:r w:rsidRPr="009407A9">
        <w:rPr>
          <w:rFonts w:ascii="Arial" w:hAnsi="Arial" w:cs="Arial"/>
          <w:sz w:val="22"/>
          <w:szCs w:val="22"/>
        </w:rPr>
        <w:t>o</w:t>
      </w:r>
      <w:proofErr w:type="gramEnd"/>
      <w:r w:rsidRPr="009407A9">
        <w:rPr>
          <w:rFonts w:ascii="Arial" w:hAnsi="Arial" w:cs="Arial"/>
          <w:sz w:val="22"/>
          <w:szCs w:val="22"/>
        </w:rPr>
        <w:t xml:space="preserve"> Lists articulation agreements </w:t>
      </w:r>
    </w:p>
    <w:p w:rsidR="002235AD" w:rsidRPr="009407A9" w:rsidRDefault="002235AD" w:rsidP="002235AD">
      <w:pPr>
        <w:pStyle w:val="Default"/>
        <w:rPr>
          <w:rFonts w:ascii="Arial" w:hAnsi="Arial" w:cs="Arial"/>
          <w:sz w:val="22"/>
          <w:szCs w:val="22"/>
        </w:rPr>
      </w:pPr>
      <w:r w:rsidRPr="009407A9">
        <w:rPr>
          <w:rFonts w:ascii="Arial" w:hAnsi="Arial" w:cs="Arial"/>
          <w:sz w:val="22"/>
          <w:szCs w:val="22"/>
        </w:rPr>
        <w:t xml:space="preserve">6A-10.0311, </w:t>
      </w:r>
      <w:r w:rsidRPr="009407A9">
        <w:rPr>
          <w:rFonts w:ascii="Arial" w:hAnsi="Arial" w:cs="Arial"/>
          <w:i/>
          <w:iCs/>
          <w:sz w:val="22"/>
          <w:szCs w:val="22"/>
        </w:rPr>
        <w:t>Assessment of Student Attainment of College-Level Communication and Computation Skills</w:t>
      </w:r>
      <w:r w:rsidRPr="009407A9">
        <w:rPr>
          <w:rFonts w:ascii="Arial" w:hAnsi="Arial" w:cs="Arial"/>
          <w:sz w:val="22"/>
          <w:szCs w:val="22"/>
        </w:rPr>
        <w:t xml:space="preserve">, is on the October 9th State Board of Education agenda for repeal. </w:t>
      </w:r>
    </w:p>
    <w:p w:rsidR="002235AD" w:rsidRPr="009407A9" w:rsidRDefault="002235AD" w:rsidP="00BE0E44">
      <w:pPr>
        <w:ind w:right="198"/>
        <w:rPr>
          <w:rFonts w:ascii="Arial" w:hAnsi="Arial" w:cs="Arial"/>
          <w:sz w:val="22"/>
          <w:szCs w:val="22"/>
        </w:rPr>
      </w:pPr>
    </w:p>
    <w:p w:rsidR="002F21DD" w:rsidRPr="009407A9" w:rsidRDefault="002F21DD" w:rsidP="00BE0E44">
      <w:pPr>
        <w:ind w:right="198"/>
        <w:rPr>
          <w:rFonts w:ascii="Arial" w:hAnsi="Arial" w:cs="Arial"/>
          <w:b/>
          <w:sz w:val="22"/>
          <w:szCs w:val="22"/>
        </w:rPr>
      </w:pPr>
      <w:r w:rsidRPr="009407A9">
        <w:rPr>
          <w:rFonts w:ascii="Arial" w:hAnsi="Arial" w:cs="Arial"/>
          <w:b/>
          <w:sz w:val="22"/>
          <w:szCs w:val="22"/>
        </w:rPr>
        <w:t>Legislative Update</w:t>
      </w:r>
    </w:p>
    <w:p w:rsidR="002235AD" w:rsidRPr="009407A9" w:rsidRDefault="002235AD" w:rsidP="002235AD">
      <w:pPr>
        <w:pStyle w:val="Default"/>
        <w:rPr>
          <w:rFonts w:ascii="Arial" w:hAnsi="Arial" w:cs="Arial"/>
          <w:sz w:val="22"/>
          <w:szCs w:val="22"/>
        </w:rPr>
      </w:pPr>
    </w:p>
    <w:p w:rsidR="002235AD" w:rsidRPr="009407A9" w:rsidRDefault="002235AD" w:rsidP="002235AD">
      <w:pPr>
        <w:pStyle w:val="Default"/>
        <w:rPr>
          <w:rFonts w:ascii="Arial" w:hAnsi="Arial" w:cs="Arial"/>
          <w:sz w:val="22"/>
          <w:szCs w:val="22"/>
        </w:rPr>
      </w:pPr>
      <w:r w:rsidRPr="009407A9">
        <w:rPr>
          <w:rFonts w:ascii="Arial" w:hAnsi="Arial" w:cs="Arial"/>
          <w:sz w:val="22"/>
          <w:szCs w:val="22"/>
        </w:rPr>
        <w:t xml:space="preserve">Developmental education </w:t>
      </w:r>
    </w:p>
    <w:p w:rsidR="002235AD" w:rsidRPr="009407A9" w:rsidRDefault="002235AD" w:rsidP="002235AD">
      <w:pPr>
        <w:pStyle w:val="Default"/>
        <w:rPr>
          <w:rFonts w:ascii="Arial" w:hAnsi="Arial" w:cs="Arial"/>
          <w:sz w:val="22"/>
          <w:szCs w:val="22"/>
        </w:rPr>
      </w:pPr>
      <w:r w:rsidRPr="009407A9">
        <w:rPr>
          <w:rFonts w:ascii="Arial" w:hAnsi="Arial" w:cs="Arial"/>
          <w:sz w:val="22"/>
          <w:szCs w:val="22"/>
        </w:rPr>
        <w:t xml:space="preserve">Dual enrollment </w:t>
      </w:r>
    </w:p>
    <w:p w:rsidR="002235AD" w:rsidRPr="009407A9" w:rsidRDefault="002235AD" w:rsidP="002235AD">
      <w:pPr>
        <w:pStyle w:val="Default"/>
        <w:rPr>
          <w:rFonts w:ascii="Arial" w:hAnsi="Arial" w:cs="Arial"/>
          <w:sz w:val="22"/>
          <w:szCs w:val="22"/>
        </w:rPr>
      </w:pPr>
      <w:r w:rsidRPr="009407A9">
        <w:rPr>
          <w:rFonts w:ascii="Arial" w:hAnsi="Arial" w:cs="Arial"/>
          <w:sz w:val="22"/>
          <w:szCs w:val="22"/>
        </w:rPr>
        <w:t xml:space="preserve">Distance learning </w:t>
      </w:r>
    </w:p>
    <w:p w:rsidR="002235AD" w:rsidRPr="009407A9" w:rsidRDefault="002235AD" w:rsidP="002235AD">
      <w:pPr>
        <w:pStyle w:val="Default"/>
        <w:rPr>
          <w:rFonts w:ascii="Arial" w:hAnsi="Arial" w:cs="Arial"/>
          <w:sz w:val="22"/>
          <w:szCs w:val="22"/>
        </w:rPr>
      </w:pPr>
      <w:r w:rsidRPr="009407A9">
        <w:rPr>
          <w:rFonts w:ascii="Arial" w:hAnsi="Arial" w:cs="Arial"/>
          <w:sz w:val="22"/>
          <w:szCs w:val="22"/>
        </w:rPr>
        <w:t xml:space="preserve">Performance funding </w:t>
      </w:r>
    </w:p>
    <w:p w:rsidR="009712A8" w:rsidRPr="009407A9" w:rsidRDefault="009712A8" w:rsidP="002235AD">
      <w:pPr>
        <w:pStyle w:val="Default"/>
        <w:rPr>
          <w:rFonts w:ascii="Arial" w:hAnsi="Arial" w:cs="Arial"/>
          <w:sz w:val="22"/>
          <w:szCs w:val="22"/>
        </w:rPr>
      </w:pPr>
    </w:p>
    <w:p w:rsidR="009712A8" w:rsidRPr="009407A9" w:rsidRDefault="009712A8" w:rsidP="002235AD">
      <w:pPr>
        <w:pStyle w:val="Default"/>
        <w:rPr>
          <w:rFonts w:ascii="Arial" w:hAnsi="Arial" w:cs="Arial"/>
          <w:sz w:val="22"/>
          <w:szCs w:val="22"/>
        </w:rPr>
      </w:pPr>
      <w:r w:rsidRPr="009407A9">
        <w:rPr>
          <w:rFonts w:ascii="Arial" w:hAnsi="Arial" w:cs="Arial"/>
          <w:sz w:val="22"/>
          <w:szCs w:val="22"/>
        </w:rPr>
        <w:t>Division Surveys</w:t>
      </w:r>
    </w:p>
    <w:p w:rsidR="009712A8" w:rsidRPr="009407A9" w:rsidRDefault="009712A8" w:rsidP="002235AD">
      <w:pPr>
        <w:pStyle w:val="Default"/>
        <w:rPr>
          <w:rFonts w:ascii="Arial" w:hAnsi="Arial" w:cs="Arial"/>
          <w:sz w:val="22"/>
          <w:szCs w:val="22"/>
        </w:rPr>
      </w:pPr>
      <w:r w:rsidRPr="009407A9">
        <w:rPr>
          <w:rFonts w:ascii="Arial" w:hAnsi="Arial" w:cs="Arial"/>
          <w:sz w:val="22"/>
          <w:szCs w:val="22"/>
        </w:rPr>
        <w:t xml:space="preserve">-Program addition and termination. </w:t>
      </w:r>
      <w:proofErr w:type="gramStart"/>
      <w:r w:rsidRPr="009407A9">
        <w:rPr>
          <w:rFonts w:ascii="Arial" w:hAnsi="Arial" w:cs="Arial"/>
          <w:sz w:val="22"/>
          <w:szCs w:val="22"/>
        </w:rPr>
        <w:t>Shows responsiveness to local and regional communities and employers.</w:t>
      </w:r>
      <w:proofErr w:type="gramEnd"/>
    </w:p>
    <w:p w:rsidR="002235AD" w:rsidRPr="009407A9" w:rsidRDefault="009712A8" w:rsidP="002235AD">
      <w:pPr>
        <w:pStyle w:val="Default"/>
        <w:rPr>
          <w:rFonts w:ascii="Arial" w:hAnsi="Arial" w:cs="Arial"/>
          <w:sz w:val="22"/>
          <w:szCs w:val="22"/>
        </w:rPr>
      </w:pPr>
      <w:r w:rsidRPr="009407A9">
        <w:rPr>
          <w:rFonts w:ascii="Arial" w:hAnsi="Arial" w:cs="Arial"/>
          <w:sz w:val="22"/>
          <w:szCs w:val="22"/>
        </w:rPr>
        <w:t>-</w:t>
      </w:r>
      <w:r w:rsidR="002235AD" w:rsidRPr="009407A9">
        <w:rPr>
          <w:rFonts w:ascii="Arial" w:hAnsi="Arial" w:cs="Arial"/>
          <w:sz w:val="22"/>
          <w:szCs w:val="22"/>
        </w:rPr>
        <w:t>Specialized accreditation</w:t>
      </w:r>
    </w:p>
    <w:p w:rsidR="00717838" w:rsidRPr="009407A9" w:rsidRDefault="00717838" w:rsidP="002235AD">
      <w:pPr>
        <w:pStyle w:val="Default"/>
        <w:rPr>
          <w:rFonts w:ascii="Arial" w:hAnsi="Arial" w:cs="Arial"/>
          <w:sz w:val="22"/>
          <w:szCs w:val="22"/>
        </w:rPr>
      </w:pPr>
    </w:p>
    <w:p w:rsidR="002F21DD" w:rsidRPr="009407A9" w:rsidRDefault="00DF3D96" w:rsidP="00BE0E44">
      <w:pPr>
        <w:ind w:right="198"/>
        <w:rPr>
          <w:rFonts w:ascii="Arial" w:hAnsi="Arial" w:cs="Arial"/>
          <w:b/>
          <w:sz w:val="22"/>
          <w:szCs w:val="22"/>
        </w:rPr>
      </w:pPr>
      <w:r w:rsidRPr="009407A9">
        <w:rPr>
          <w:rFonts w:ascii="Arial" w:hAnsi="Arial" w:cs="Arial"/>
          <w:b/>
          <w:sz w:val="22"/>
          <w:szCs w:val="22"/>
        </w:rPr>
        <w:t>Completion</w:t>
      </w:r>
    </w:p>
    <w:p w:rsidR="008B13DD" w:rsidRPr="009407A9" w:rsidRDefault="008B13DD" w:rsidP="00BE0E44">
      <w:pPr>
        <w:ind w:right="198"/>
        <w:rPr>
          <w:rFonts w:ascii="Arial" w:hAnsi="Arial" w:cs="Arial"/>
          <w:sz w:val="22"/>
          <w:szCs w:val="22"/>
        </w:rPr>
      </w:pPr>
    </w:p>
    <w:p w:rsidR="00717838" w:rsidRPr="009407A9" w:rsidRDefault="008B13DD" w:rsidP="00BE0E44">
      <w:pPr>
        <w:ind w:right="198"/>
        <w:rPr>
          <w:rFonts w:ascii="Arial" w:hAnsi="Arial" w:cs="Arial"/>
          <w:sz w:val="22"/>
          <w:szCs w:val="22"/>
        </w:rPr>
      </w:pPr>
      <w:proofErr w:type="gramStart"/>
      <w:r w:rsidRPr="009407A9">
        <w:rPr>
          <w:rFonts w:ascii="Arial" w:hAnsi="Arial" w:cs="Arial"/>
          <w:sz w:val="22"/>
          <w:szCs w:val="22"/>
        </w:rPr>
        <w:t>Project Win-Win.</w:t>
      </w:r>
      <w:proofErr w:type="gramEnd"/>
      <w:r w:rsidRPr="009407A9">
        <w:rPr>
          <w:rFonts w:ascii="Arial" w:hAnsi="Arial" w:cs="Arial"/>
          <w:sz w:val="22"/>
          <w:szCs w:val="22"/>
        </w:rPr>
        <w:t xml:space="preserve"> </w:t>
      </w:r>
      <w:proofErr w:type="gramStart"/>
      <w:r w:rsidRPr="009407A9">
        <w:rPr>
          <w:rFonts w:ascii="Arial" w:hAnsi="Arial" w:cs="Arial"/>
          <w:sz w:val="22"/>
          <w:szCs w:val="22"/>
        </w:rPr>
        <w:t>Looking at students who came close to completing.</w:t>
      </w:r>
      <w:proofErr w:type="gramEnd"/>
      <w:r w:rsidRPr="009407A9">
        <w:rPr>
          <w:rFonts w:ascii="Arial" w:hAnsi="Arial" w:cs="Arial"/>
          <w:sz w:val="22"/>
          <w:szCs w:val="22"/>
        </w:rPr>
        <w:t xml:space="preserve"> </w:t>
      </w:r>
      <w:proofErr w:type="gramStart"/>
      <w:r w:rsidRPr="009407A9">
        <w:rPr>
          <w:rFonts w:ascii="Arial" w:hAnsi="Arial" w:cs="Arial"/>
          <w:sz w:val="22"/>
          <w:szCs w:val="22"/>
        </w:rPr>
        <w:t>Reaching out.</w:t>
      </w:r>
      <w:proofErr w:type="gramEnd"/>
      <w:r w:rsidRPr="009407A9">
        <w:rPr>
          <w:rFonts w:ascii="Arial" w:hAnsi="Arial" w:cs="Arial"/>
          <w:sz w:val="22"/>
          <w:szCs w:val="22"/>
        </w:rPr>
        <w:t xml:space="preserve"> </w:t>
      </w:r>
      <w:proofErr w:type="gramStart"/>
      <w:r w:rsidRPr="009407A9">
        <w:rPr>
          <w:rFonts w:ascii="Arial" w:hAnsi="Arial" w:cs="Arial"/>
          <w:sz w:val="22"/>
          <w:szCs w:val="22"/>
        </w:rPr>
        <w:t>Awarding degree upon completion of final credit hours.</w:t>
      </w:r>
      <w:proofErr w:type="gramEnd"/>
      <w:r w:rsidRPr="009407A9">
        <w:rPr>
          <w:rFonts w:ascii="Arial" w:hAnsi="Arial" w:cs="Arial"/>
          <w:sz w:val="22"/>
          <w:szCs w:val="22"/>
        </w:rPr>
        <w:t xml:space="preserve"> </w:t>
      </w:r>
      <w:proofErr w:type="gramStart"/>
      <w:r w:rsidRPr="009407A9">
        <w:rPr>
          <w:rFonts w:ascii="Arial" w:hAnsi="Arial" w:cs="Arial"/>
          <w:sz w:val="22"/>
          <w:szCs w:val="22"/>
        </w:rPr>
        <w:t>Wrapping up statewide pilot.</w:t>
      </w:r>
      <w:proofErr w:type="gramEnd"/>
      <w:r w:rsidRPr="009407A9">
        <w:rPr>
          <w:rFonts w:ascii="Arial" w:hAnsi="Arial" w:cs="Arial"/>
          <w:sz w:val="22"/>
          <w:szCs w:val="22"/>
        </w:rPr>
        <w:t xml:space="preserve"> </w:t>
      </w:r>
      <w:proofErr w:type="gramStart"/>
      <w:r w:rsidRPr="009407A9">
        <w:rPr>
          <w:rFonts w:ascii="Arial" w:hAnsi="Arial" w:cs="Arial"/>
          <w:sz w:val="22"/>
          <w:szCs w:val="22"/>
        </w:rPr>
        <w:t>Information sharing to come soon.</w:t>
      </w:r>
      <w:proofErr w:type="gramEnd"/>
    </w:p>
    <w:p w:rsidR="008B13DD" w:rsidRPr="009407A9" w:rsidRDefault="008B13DD" w:rsidP="00BE0E44">
      <w:pPr>
        <w:ind w:right="198"/>
        <w:rPr>
          <w:rFonts w:ascii="Arial" w:hAnsi="Arial" w:cs="Arial"/>
          <w:sz w:val="22"/>
          <w:szCs w:val="22"/>
        </w:rPr>
      </w:pPr>
    </w:p>
    <w:p w:rsidR="008B13DD" w:rsidRPr="009407A9" w:rsidRDefault="008B13DD" w:rsidP="00BE0E44">
      <w:pPr>
        <w:ind w:right="198"/>
        <w:rPr>
          <w:rFonts w:ascii="Arial" w:hAnsi="Arial" w:cs="Arial"/>
          <w:sz w:val="22"/>
          <w:szCs w:val="22"/>
        </w:rPr>
      </w:pPr>
      <w:r w:rsidRPr="009407A9">
        <w:rPr>
          <w:rFonts w:ascii="Arial" w:hAnsi="Arial" w:cs="Arial"/>
          <w:sz w:val="22"/>
          <w:szCs w:val="22"/>
        </w:rPr>
        <w:t xml:space="preserve">Complete College America. </w:t>
      </w:r>
      <w:proofErr w:type="gramStart"/>
      <w:r w:rsidRPr="009407A9">
        <w:rPr>
          <w:rFonts w:ascii="Arial" w:hAnsi="Arial" w:cs="Arial"/>
          <w:sz w:val="22"/>
          <w:szCs w:val="22"/>
        </w:rPr>
        <w:t>Sharing data with this national project for comparison purposes.</w:t>
      </w:r>
      <w:proofErr w:type="gramEnd"/>
      <w:r w:rsidRPr="009407A9">
        <w:rPr>
          <w:rFonts w:ascii="Arial" w:hAnsi="Arial" w:cs="Arial"/>
          <w:sz w:val="22"/>
          <w:szCs w:val="22"/>
        </w:rPr>
        <w:t xml:space="preserve"> </w:t>
      </w:r>
      <w:proofErr w:type="gramStart"/>
      <w:r w:rsidRPr="009407A9">
        <w:rPr>
          <w:rFonts w:ascii="Arial" w:hAnsi="Arial" w:cs="Arial"/>
          <w:sz w:val="22"/>
          <w:szCs w:val="22"/>
        </w:rPr>
        <w:t>Cohort success measures.</w:t>
      </w:r>
      <w:proofErr w:type="gramEnd"/>
      <w:r w:rsidRPr="009407A9">
        <w:rPr>
          <w:rFonts w:ascii="Arial" w:hAnsi="Arial" w:cs="Arial"/>
          <w:sz w:val="22"/>
          <w:szCs w:val="22"/>
        </w:rPr>
        <w:t xml:space="preserve"> </w:t>
      </w:r>
      <w:proofErr w:type="gramStart"/>
      <w:r w:rsidRPr="009407A9">
        <w:rPr>
          <w:rFonts w:ascii="Arial" w:hAnsi="Arial" w:cs="Arial"/>
          <w:sz w:val="22"/>
          <w:szCs w:val="22"/>
        </w:rPr>
        <w:t>9% success rate for Florida.</w:t>
      </w:r>
      <w:proofErr w:type="gramEnd"/>
      <w:r w:rsidRPr="009407A9">
        <w:rPr>
          <w:rFonts w:ascii="Arial" w:hAnsi="Arial" w:cs="Arial"/>
          <w:sz w:val="22"/>
          <w:szCs w:val="22"/>
        </w:rPr>
        <w:t xml:space="preserve"> </w:t>
      </w:r>
      <w:proofErr w:type="gramStart"/>
      <w:r w:rsidRPr="009407A9">
        <w:rPr>
          <w:rFonts w:ascii="Arial" w:hAnsi="Arial" w:cs="Arial"/>
          <w:sz w:val="22"/>
          <w:szCs w:val="22"/>
        </w:rPr>
        <w:t>Included all students who completed an associate’s degree in three years.</w:t>
      </w:r>
      <w:proofErr w:type="gramEnd"/>
      <w:r w:rsidRPr="009407A9">
        <w:rPr>
          <w:rFonts w:ascii="Arial" w:hAnsi="Arial" w:cs="Arial"/>
          <w:sz w:val="22"/>
          <w:szCs w:val="22"/>
        </w:rPr>
        <w:t xml:space="preserve"> </w:t>
      </w:r>
      <w:proofErr w:type="gramStart"/>
      <w:r w:rsidRPr="009407A9">
        <w:rPr>
          <w:rFonts w:ascii="Arial" w:hAnsi="Arial" w:cs="Arial"/>
          <w:sz w:val="22"/>
          <w:szCs w:val="22"/>
        </w:rPr>
        <w:t>Chancellor’s office disputing accuracy of measure being used.</w:t>
      </w:r>
      <w:proofErr w:type="gramEnd"/>
      <w:r w:rsidRPr="009407A9">
        <w:rPr>
          <w:rFonts w:ascii="Arial" w:hAnsi="Arial" w:cs="Arial"/>
          <w:sz w:val="22"/>
          <w:szCs w:val="22"/>
        </w:rPr>
        <w:t xml:space="preserve"> Not an accurate measure based on our student populations.</w:t>
      </w:r>
    </w:p>
    <w:p w:rsidR="008B13DD" w:rsidRPr="009407A9" w:rsidRDefault="008B13DD" w:rsidP="00BE0E44">
      <w:pPr>
        <w:ind w:right="198"/>
        <w:rPr>
          <w:rFonts w:ascii="Arial" w:hAnsi="Arial" w:cs="Arial"/>
          <w:sz w:val="22"/>
          <w:szCs w:val="22"/>
        </w:rPr>
      </w:pPr>
    </w:p>
    <w:p w:rsidR="008B13DD" w:rsidRPr="009407A9" w:rsidRDefault="008B13DD" w:rsidP="00BE0E44">
      <w:pPr>
        <w:ind w:right="198"/>
        <w:rPr>
          <w:rFonts w:ascii="Arial" w:hAnsi="Arial" w:cs="Arial"/>
          <w:sz w:val="22"/>
          <w:szCs w:val="22"/>
        </w:rPr>
      </w:pPr>
      <w:proofErr w:type="gramStart"/>
      <w:r w:rsidRPr="009407A9">
        <w:rPr>
          <w:rFonts w:ascii="Arial" w:hAnsi="Arial" w:cs="Arial"/>
          <w:sz w:val="22"/>
          <w:szCs w:val="22"/>
        </w:rPr>
        <w:t>Strategic Plan Completion Goal.</w:t>
      </w:r>
      <w:proofErr w:type="gramEnd"/>
      <w:r w:rsidRPr="009407A9">
        <w:rPr>
          <w:rFonts w:ascii="Arial" w:hAnsi="Arial" w:cs="Arial"/>
          <w:sz w:val="22"/>
          <w:szCs w:val="22"/>
        </w:rPr>
        <w:t xml:space="preserve"> Stepping Up was approved this week.</w:t>
      </w:r>
    </w:p>
    <w:p w:rsidR="008B13DD" w:rsidRPr="009407A9" w:rsidRDefault="008B13DD" w:rsidP="00BE0E44">
      <w:pPr>
        <w:ind w:right="198"/>
        <w:rPr>
          <w:rFonts w:ascii="Arial" w:hAnsi="Arial" w:cs="Arial"/>
          <w:sz w:val="22"/>
          <w:szCs w:val="22"/>
        </w:rPr>
      </w:pPr>
      <w:r w:rsidRPr="009407A9">
        <w:rPr>
          <w:rFonts w:ascii="Arial" w:hAnsi="Arial" w:cs="Arial"/>
          <w:sz w:val="22"/>
          <w:szCs w:val="22"/>
        </w:rPr>
        <w:t>Carrie Henderson was our representative in this process.</w:t>
      </w:r>
    </w:p>
    <w:p w:rsidR="008B13DD" w:rsidRPr="009407A9" w:rsidRDefault="008B13DD" w:rsidP="00BE0E44">
      <w:pPr>
        <w:ind w:right="198"/>
        <w:rPr>
          <w:rFonts w:ascii="Arial" w:hAnsi="Arial" w:cs="Arial"/>
          <w:sz w:val="22"/>
          <w:szCs w:val="22"/>
        </w:rPr>
      </w:pPr>
      <w:proofErr w:type="gramStart"/>
      <w:r w:rsidRPr="009407A9">
        <w:rPr>
          <w:rFonts w:ascii="Arial" w:hAnsi="Arial" w:cs="Arial"/>
          <w:sz w:val="22"/>
          <w:szCs w:val="22"/>
        </w:rPr>
        <w:t>Defining measures of success and accountability going forward.</w:t>
      </w:r>
      <w:proofErr w:type="gramEnd"/>
    </w:p>
    <w:p w:rsidR="008B13DD" w:rsidRPr="009407A9" w:rsidRDefault="008B13DD" w:rsidP="00BE0E44">
      <w:pPr>
        <w:ind w:right="198"/>
        <w:rPr>
          <w:rFonts w:ascii="Arial" w:hAnsi="Arial" w:cs="Arial"/>
          <w:sz w:val="22"/>
          <w:szCs w:val="22"/>
        </w:rPr>
      </w:pPr>
      <w:proofErr w:type="gramStart"/>
      <w:r w:rsidRPr="009407A9">
        <w:rPr>
          <w:rFonts w:ascii="Arial" w:hAnsi="Arial" w:cs="Arial"/>
          <w:sz w:val="22"/>
          <w:szCs w:val="22"/>
        </w:rPr>
        <w:t>Hefty completion target in the new plan.</w:t>
      </w:r>
      <w:proofErr w:type="gramEnd"/>
    </w:p>
    <w:p w:rsidR="008B13DD" w:rsidRPr="009407A9" w:rsidRDefault="008B13DD" w:rsidP="00BE0E44">
      <w:pPr>
        <w:ind w:right="198"/>
        <w:rPr>
          <w:rFonts w:ascii="Arial" w:hAnsi="Arial" w:cs="Arial"/>
          <w:sz w:val="22"/>
          <w:szCs w:val="22"/>
        </w:rPr>
      </w:pPr>
    </w:p>
    <w:p w:rsidR="008B13DD" w:rsidRPr="009407A9" w:rsidRDefault="008B13DD" w:rsidP="00BE0E44">
      <w:pPr>
        <w:ind w:right="198"/>
        <w:rPr>
          <w:rFonts w:ascii="Arial" w:hAnsi="Arial" w:cs="Arial"/>
          <w:sz w:val="22"/>
          <w:szCs w:val="22"/>
        </w:rPr>
      </w:pPr>
      <w:r w:rsidRPr="009407A9">
        <w:rPr>
          <w:rFonts w:ascii="Arial" w:hAnsi="Arial" w:cs="Arial"/>
          <w:sz w:val="22"/>
          <w:szCs w:val="22"/>
        </w:rPr>
        <w:t xml:space="preserve">Credit When </w:t>
      </w:r>
      <w:proofErr w:type="gramStart"/>
      <w:r w:rsidRPr="009407A9">
        <w:rPr>
          <w:rFonts w:ascii="Arial" w:hAnsi="Arial" w:cs="Arial"/>
          <w:sz w:val="22"/>
          <w:szCs w:val="22"/>
        </w:rPr>
        <w:t>It’s</w:t>
      </w:r>
      <w:proofErr w:type="gramEnd"/>
      <w:r w:rsidRPr="009407A9">
        <w:rPr>
          <w:rFonts w:ascii="Arial" w:hAnsi="Arial" w:cs="Arial"/>
          <w:sz w:val="22"/>
          <w:szCs w:val="22"/>
        </w:rPr>
        <w:t xml:space="preserve"> Due Grant. Identifying students who transferred to SUS prior to associate’s degree. Evaluating credit and retroactively awarding the associate’s degree by the Florida College System institution.</w:t>
      </w:r>
    </w:p>
    <w:p w:rsidR="008B13DD" w:rsidRPr="009407A9" w:rsidRDefault="008B13DD" w:rsidP="00BE0E44">
      <w:pPr>
        <w:ind w:right="198"/>
        <w:rPr>
          <w:rFonts w:ascii="Arial" w:hAnsi="Arial" w:cs="Arial"/>
          <w:sz w:val="22"/>
          <w:szCs w:val="22"/>
        </w:rPr>
      </w:pPr>
    </w:p>
    <w:p w:rsidR="002F21DD" w:rsidRPr="009407A9" w:rsidRDefault="008B13DD" w:rsidP="00BE0E44">
      <w:pPr>
        <w:ind w:right="198"/>
        <w:rPr>
          <w:rFonts w:ascii="Arial" w:hAnsi="Arial" w:cs="Arial"/>
          <w:sz w:val="22"/>
          <w:szCs w:val="22"/>
        </w:rPr>
      </w:pPr>
      <w:proofErr w:type="gramStart"/>
      <w:r w:rsidRPr="009407A9">
        <w:rPr>
          <w:rFonts w:ascii="Arial" w:hAnsi="Arial" w:cs="Arial"/>
          <w:b/>
          <w:sz w:val="22"/>
          <w:szCs w:val="22"/>
        </w:rPr>
        <w:t>High School Validation</w:t>
      </w:r>
      <w:r w:rsidRPr="009407A9">
        <w:rPr>
          <w:rFonts w:ascii="Arial" w:hAnsi="Arial" w:cs="Arial"/>
          <w:sz w:val="22"/>
          <w:szCs w:val="22"/>
        </w:rPr>
        <w:t>.</w:t>
      </w:r>
      <w:proofErr w:type="gramEnd"/>
      <w:r w:rsidRPr="009407A9">
        <w:rPr>
          <w:rFonts w:ascii="Arial" w:hAnsi="Arial" w:cs="Arial"/>
          <w:sz w:val="22"/>
          <w:szCs w:val="22"/>
        </w:rPr>
        <w:t xml:space="preserve"> </w:t>
      </w:r>
      <w:proofErr w:type="gramStart"/>
      <w:r w:rsidR="00890FEB" w:rsidRPr="009407A9">
        <w:rPr>
          <w:rFonts w:ascii="Arial" w:hAnsi="Arial" w:cs="Arial"/>
          <w:sz w:val="22"/>
          <w:szCs w:val="22"/>
        </w:rPr>
        <w:t>Federal requirement</w:t>
      </w:r>
      <w:r w:rsidRPr="009407A9">
        <w:rPr>
          <w:rFonts w:ascii="Arial" w:hAnsi="Arial" w:cs="Arial"/>
          <w:sz w:val="22"/>
          <w:szCs w:val="22"/>
        </w:rPr>
        <w:t xml:space="preserve"> to have policy and procedure in place to validate </w:t>
      </w:r>
      <w:r w:rsidR="00890FEB" w:rsidRPr="009407A9">
        <w:rPr>
          <w:rFonts w:ascii="Arial" w:hAnsi="Arial" w:cs="Arial"/>
          <w:sz w:val="22"/>
          <w:szCs w:val="22"/>
        </w:rPr>
        <w:t xml:space="preserve">HS </w:t>
      </w:r>
      <w:r w:rsidRPr="009407A9">
        <w:rPr>
          <w:rFonts w:ascii="Arial" w:hAnsi="Arial" w:cs="Arial"/>
          <w:sz w:val="22"/>
          <w:szCs w:val="22"/>
        </w:rPr>
        <w:t xml:space="preserve">diploma if you have reason to doubt </w:t>
      </w:r>
      <w:r w:rsidR="00890FEB" w:rsidRPr="009407A9">
        <w:rPr>
          <w:rFonts w:ascii="Arial" w:hAnsi="Arial" w:cs="Arial"/>
          <w:sz w:val="22"/>
          <w:szCs w:val="22"/>
        </w:rPr>
        <w:t>its</w:t>
      </w:r>
      <w:r w:rsidRPr="009407A9">
        <w:rPr>
          <w:rFonts w:ascii="Arial" w:hAnsi="Arial" w:cs="Arial"/>
          <w:sz w:val="22"/>
          <w:szCs w:val="22"/>
        </w:rPr>
        <w:t xml:space="preserve"> validity.</w:t>
      </w:r>
      <w:proofErr w:type="gramEnd"/>
      <w:r w:rsidRPr="009407A9">
        <w:rPr>
          <w:rFonts w:ascii="Arial" w:hAnsi="Arial" w:cs="Arial"/>
          <w:sz w:val="22"/>
          <w:szCs w:val="22"/>
        </w:rPr>
        <w:t xml:space="preserve"> Homeschool hubs are targeted in this effort</w:t>
      </w:r>
      <w:r w:rsidR="00890FEB" w:rsidRPr="009407A9">
        <w:rPr>
          <w:rFonts w:ascii="Arial" w:hAnsi="Arial" w:cs="Arial"/>
          <w:sz w:val="22"/>
          <w:szCs w:val="22"/>
        </w:rPr>
        <w:t xml:space="preserve"> and other perceived HS diploma mills</w:t>
      </w:r>
      <w:r w:rsidRPr="009407A9">
        <w:rPr>
          <w:rFonts w:ascii="Arial" w:hAnsi="Arial" w:cs="Arial"/>
          <w:sz w:val="22"/>
          <w:szCs w:val="22"/>
        </w:rPr>
        <w:t>.</w:t>
      </w:r>
      <w:r w:rsidR="00890FEB" w:rsidRPr="009407A9">
        <w:rPr>
          <w:rFonts w:ascii="Arial" w:hAnsi="Arial" w:cs="Arial"/>
          <w:sz w:val="22"/>
          <w:szCs w:val="22"/>
        </w:rPr>
        <w:t xml:space="preserve"> Policy recommended by FACRAO, Florida Association of Collegiate Registrars and Admissions Officers to all our institutions. CSA has affirmed that effort. It is a recommendation to the institutions. But each institution has to adopt its own policy and procedure in place.</w:t>
      </w:r>
    </w:p>
    <w:p w:rsidR="00890FEB" w:rsidRPr="009407A9" w:rsidRDefault="00890FEB" w:rsidP="00BE0E44">
      <w:pPr>
        <w:ind w:right="198"/>
        <w:rPr>
          <w:rFonts w:ascii="Arial" w:hAnsi="Arial" w:cs="Arial"/>
          <w:sz w:val="22"/>
          <w:szCs w:val="22"/>
        </w:rPr>
      </w:pPr>
    </w:p>
    <w:p w:rsidR="00890FEB" w:rsidRPr="009407A9" w:rsidRDefault="00890FEB" w:rsidP="00BE0E44">
      <w:pPr>
        <w:ind w:right="198"/>
        <w:rPr>
          <w:rFonts w:ascii="Arial" w:hAnsi="Arial" w:cs="Arial"/>
          <w:sz w:val="22"/>
          <w:szCs w:val="22"/>
        </w:rPr>
      </w:pPr>
      <w:r w:rsidRPr="009407A9">
        <w:rPr>
          <w:rFonts w:ascii="Arial" w:hAnsi="Arial" w:cs="Arial"/>
          <w:sz w:val="22"/>
          <w:szCs w:val="22"/>
        </w:rPr>
        <w:t>Clock Hours, Financial Aid, Technical Credit</w:t>
      </w:r>
    </w:p>
    <w:p w:rsidR="00890FEB" w:rsidRPr="009407A9" w:rsidRDefault="00890FEB" w:rsidP="00BE0E44">
      <w:pPr>
        <w:ind w:right="198"/>
        <w:rPr>
          <w:rFonts w:ascii="Arial" w:hAnsi="Arial" w:cs="Arial"/>
          <w:sz w:val="22"/>
          <w:szCs w:val="22"/>
        </w:rPr>
      </w:pPr>
      <w:proofErr w:type="gramStart"/>
      <w:r w:rsidRPr="009407A9">
        <w:rPr>
          <w:rFonts w:ascii="Arial" w:hAnsi="Arial" w:cs="Arial"/>
          <w:sz w:val="22"/>
          <w:szCs w:val="22"/>
        </w:rPr>
        <w:t>Definitive guidance from federal DOE on how to report.</w:t>
      </w:r>
      <w:proofErr w:type="gramEnd"/>
    </w:p>
    <w:p w:rsidR="00D41FB0" w:rsidRPr="009407A9" w:rsidRDefault="00D41FB0" w:rsidP="00BE0E44">
      <w:pPr>
        <w:ind w:right="198"/>
        <w:rPr>
          <w:rFonts w:ascii="Arial" w:hAnsi="Arial" w:cs="Arial"/>
          <w:sz w:val="22"/>
          <w:szCs w:val="22"/>
        </w:rPr>
      </w:pPr>
    </w:p>
    <w:p w:rsidR="00D41FB0" w:rsidRPr="009407A9" w:rsidRDefault="00D41FB0" w:rsidP="00D41FB0">
      <w:pPr>
        <w:pStyle w:val="Default"/>
        <w:rPr>
          <w:rFonts w:ascii="Arial" w:hAnsi="Arial" w:cs="Arial"/>
          <w:sz w:val="22"/>
          <w:szCs w:val="22"/>
        </w:rPr>
      </w:pPr>
    </w:p>
    <w:p w:rsidR="00D41FB0" w:rsidRPr="009407A9" w:rsidRDefault="00D41FB0" w:rsidP="00D41FB0">
      <w:pPr>
        <w:pStyle w:val="Default"/>
        <w:rPr>
          <w:rFonts w:ascii="Arial" w:hAnsi="Arial" w:cs="Arial"/>
          <w:sz w:val="22"/>
          <w:szCs w:val="22"/>
        </w:rPr>
      </w:pPr>
      <w:r w:rsidRPr="009407A9">
        <w:rPr>
          <w:rFonts w:ascii="Arial" w:hAnsi="Arial" w:cs="Arial"/>
          <w:sz w:val="22"/>
          <w:szCs w:val="22"/>
        </w:rPr>
        <w:t xml:space="preserve">The </w:t>
      </w:r>
      <w:r w:rsidRPr="009407A9">
        <w:rPr>
          <w:rFonts w:ascii="Arial" w:hAnsi="Arial" w:cs="Arial"/>
          <w:i/>
          <w:iCs/>
          <w:sz w:val="22"/>
          <w:szCs w:val="22"/>
        </w:rPr>
        <w:t xml:space="preserve">Guidelines for Florida Residency for Tuition Purposes </w:t>
      </w:r>
      <w:r w:rsidRPr="009407A9">
        <w:rPr>
          <w:rFonts w:ascii="Arial" w:hAnsi="Arial" w:cs="Arial"/>
          <w:sz w:val="22"/>
          <w:szCs w:val="22"/>
        </w:rPr>
        <w:t xml:space="preserve">are being revised to update changes in statutory references. </w:t>
      </w:r>
    </w:p>
    <w:p w:rsidR="00D41FB0" w:rsidRPr="009407A9" w:rsidRDefault="00D41FB0" w:rsidP="00D41FB0">
      <w:pPr>
        <w:ind w:right="198"/>
        <w:rPr>
          <w:rFonts w:ascii="Arial" w:hAnsi="Arial" w:cs="Arial"/>
          <w:sz w:val="22"/>
          <w:szCs w:val="22"/>
        </w:rPr>
      </w:pPr>
      <w:r w:rsidRPr="009407A9">
        <w:rPr>
          <w:rFonts w:ascii="Arial" w:hAnsi="Arial" w:cs="Arial"/>
          <w:sz w:val="22"/>
          <w:szCs w:val="22"/>
        </w:rPr>
        <w:t xml:space="preserve"> </w:t>
      </w:r>
    </w:p>
    <w:p w:rsidR="00D41FB0" w:rsidRPr="009407A9" w:rsidRDefault="00D41FB0" w:rsidP="00D41FB0">
      <w:pPr>
        <w:ind w:right="198"/>
        <w:rPr>
          <w:rFonts w:ascii="Arial" w:hAnsi="Arial" w:cs="Arial"/>
          <w:sz w:val="22"/>
          <w:szCs w:val="22"/>
        </w:rPr>
      </w:pPr>
      <w:r w:rsidRPr="009407A9">
        <w:rPr>
          <w:rFonts w:ascii="Arial" w:hAnsi="Arial" w:cs="Arial"/>
          <w:sz w:val="22"/>
          <w:szCs w:val="22"/>
        </w:rPr>
        <w:t xml:space="preserve">Florida is one of ten states participating in the Core to College initiative to promote collaboration between colleges and K-12 around the implementation of the Common Core State Standards. </w:t>
      </w:r>
    </w:p>
    <w:p w:rsidR="00D41FB0" w:rsidRPr="009407A9" w:rsidRDefault="00D41FB0" w:rsidP="00D41FB0">
      <w:pPr>
        <w:ind w:right="198"/>
        <w:rPr>
          <w:rFonts w:ascii="Arial" w:hAnsi="Arial" w:cs="Arial"/>
          <w:sz w:val="22"/>
          <w:szCs w:val="22"/>
        </w:rPr>
      </w:pPr>
    </w:p>
    <w:p w:rsidR="00D41FB0" w:rsidRPr="009407A9" w:rsidRDefault="00D41FB0" w:rsidP="00D41FB0">
      <w:pPr>
        <w:ind w:right="198"/>
        <w:rPr>
          <w:rFonts w:ascii="Arial" w:hAnsi="Arial" w:cs="Arial"/>
          <w:sz w:val="22"/>
          <w:szCs w:val="22"/>
        </w:rPr>
      </w:pPr>
      <w:r w:rsidRPr="009407A9">
        <w:rPr>
          <w:rFonts w:ascii="Arial" w:hAnsi="Arial" w:cs="Arial"/>
          <w:sz w:val="22"/>
          <w:szCs w:val="22"/>
        </w:rPr>
        <w:t>2+2 and AS programs</w:t>
      </w:r>
    </w:p>
    <w:p w:rsidR="00D41FB0" w:rsidRPr="009407A9" w:rsidRDefault="00D41FB0" w:rsidP="00D41FB0">
      <w:pPr>
        <w:ind w:right="198"/>
        <w:rPr>
          <w:rFonts w:ascii="Arial" w:hAnsi="Arial" w:cs="Arial"/>
          <w:sz w:val="22"/>
          <w:szCs w:val="22"/>
        </w:rPr>
      </w:pPr>
    </w:p>
    <w:p w:rsidR="00D41FB0" w:rsidRPr="009407A9" w:rsidRDefault="00D41FB0" w:rsidP="00D41FB0">
      <w:pPr>
        <w:ind w:right="198"/>
        <w:rPr>
          <w:rFonts w:ascii="Arial" w:hAnsi="Arial" w:cs="Arial"/>
          <w:sz w:val="22"/>
          <w:szCs w:val="22"/>
        </w:rPr>
      </w:pPr>
      <w:proofErr w:type="gramStart"/>
      <w:r w:rsidRPr="009407A9">
        <w:rPr>
          <w:rFonts w:ascii="Arial" w:hAnsi="Arial" w:cs="Arial"/>
          <w:sz w:val="22"/>
          <w:szCs w:val="22"/>
        </w:rPr>
        <w:t>Foreign Language and SUS admission regulations.</w:t>
      </w:r>
      <w:proofErr w:type="gramEnd"/>
      <w:r w:rsidRPr="009407A9">
        <w:rPr>
          <w:rFonts w:ascii="Arial" w:hAnsi="Arial" w:cs="Arial"/>
          <w:sz w:val="22"/>
          <w:szCs w:val="22"/>
        </w:rPr>
        <w:t xml:space="preserve"> 2 courses </w:t>
      </w:r>
      <w:proofErr w:type="spellStart"/>
      <w:r w:rsidRPr="009407A9">
        <w:rPr>
          <w:rFonts w:ascii="Arial" w:hAnsi="Arial" w:cs="Arial"/>
          <w:sz w:val="22"/>
          <w:szCs w:val="22"/>
        </w:rPr>
        <w:t>vs</w:t>
      </w:r>
      <w:proofErr w:type="spellEnd"/>
      <w:r w:rsidRPr="009407A9">
        <w:rPr>
          <w:rFonts w:ascii="Arial" w:hAnsi="Arial" w:cs="Arial"/>
          <w:sz w:val="22"/>
          <w:szCs w:val="22"/>
        </w:rPr>
        <w:t xml:space="preserve"> 8 credits. Mismatch between </w:t>
      </w:r>
      <w:proofErr w:type="gramStart"/>
      <w:r w:rsidRPr="009407A9">
        <w:rPr>
          <w:rFonts w:ascii="Arial" w:hAnsi="Arial" w:cs="Arial"/>
          <w:sz w:val="22"/>
          <w:szCs w:val="22"/>
        </w:rPr>
        <w:t>requirement</w:t>
      </w:r>
      <w:proofErr w:type="gramEnd"/>
      <w:r w:rsidRPr="009407A9">
        <w:rPr>
          <w:rFonts w:ascii="Arial" w:hAnsi="Arial" w:cs="Arial"/>
          <w:sz w:val="22"/>
          <w:szCs w:val="22"/>
        </w:rPr>
        <w:t xml:space="preserve">. Not transfer friendly. </w:t>
      </w:r>
      <w:proofErr w:type="gramStart"/>
      <w:r w:rsidRPr="009407A9">
        <w:rPr>
          <w:rFonts w:ascii="Arial" w:hAnsi="Arial" w:cs="Arial"/>
          <w:sz w:val="22"/>
          <w:szCs w:val="22"/>
        </w:rPr>
        <w:t>Legislative intervention of BOG initiative.</w:t>
      </w:r>
      <w:proofErr w:type="gramEnd"/>
    </w:p>
    <w:p w:rsidR="00D41FB0" w:rsidRPr="009407A9" w:rsidRDefault="00D41FB0" w:rsidP="00D41FB0">
      <w:pPr>
        <w:ind w:right="198"/>
        <w:rPr>
          <w:rFonts w:ascii="Arial" w:hAnsi="Arial" w:cs="Arial"/>
          <w:sz w:val="22"/>
          <w:szCs w:val="22"/>
        </w:rPr>
      </w:pPr>
    </w:p>
    <w:p w:rsidR="00D41FB0" w:rsidRPr="009407A9" w:rsidRDefault="00D41FB0" w:rsidP="00D41FB0">
      <w:pPr>
        <w:ind w:right="198"/>
        <w:rPr>
          <w:rFonts w:ascii="Arial" w:hAnsi="Arial" w:cs="Arial"/>
          <w:sz w:val="22"/>
          <w:szCs w:val="22"/>
        </w:rPr>
      </w:pPr>
      <w:r w:rsidRPr="009407A9">
        <w:rPr>
          <w:rFonts w:ascii="Arial" w:hAnsi="Arial" w:cs="Arial"/>
          <w:sz w:val="22"/>
          <w:szCs w:val="22"/>
        </w:rPr>
        <w:t>General Education conversations are</w:t>
      </w:r>
    </w:p>
    <w:p w:rsidR="00D41FB0" w:rsidRPr="009407A9" w:rsidRDefault="00D41FB0" w:rsidP="00D41FB0">
      <w:pPr>
        <w:ind w:right="198"/>
        <w:rPr>
          <w:rFonts w:ascii="Arial" w:hAnsi="Arial" w:cs="Arial"/>
          <w:sz w:val="22"/>
          <w:szCs w:val="22"/>
        </w:rPr>
      </w:pPr>
    </w:p>
    <w:p w:rsidR="00D41FB0" w:rsidRPr="009407A9" w:rsidRDefault="00D41FB0" w:rsidP="00BE0E44">
      <w:pPr>
        <w:ind w:right="198"/>
        <w:rPr>
          <w:rFonts w:ascii="Arial" w:hAnsi="Arial" w:cs="Arial"/>
          <w:sz w:val="22"/>
          <w:szCs w:val="22"/>
        </w:rPr>
      </w:pPr>
    </w:p>
    <w:p w:rsidR="00550C80" w:rsidRPr="009407A9" w:rsidRDefault="00550C80" w:rsidP="00550C80">
      <w:pPr>
        <w:rPr>
          <w:rFonts w:ascii="Arial" w:hAnsi="Arial" w:cs="Arial"/>
          <w:sz w:val="22"/>
          <w:szCs w:val="22"/>
        </w:rPr>
      </w:pPr>
    </w:p>
    <w:p w:rsidR="00550C80" w:rsidRPr="009407A9" w:rsidRDefault="00550C80" w:rsidP="00550C80">
      <w:pPr>
        <w:rPr>
          <w:rFonts w:ascii="Arial" w:hAnsi="Arial" w:cs="Arial"/>
          <w:b/>
          <w:sz w:val="22"/>
          <w:szCs w:val="22"/>
        </w:rPr>
      </w:pPr>
      <w:r w:rsidRPr="009407A9">
        <w:rPr>
          <w:rFonts w:ascii="Arial" w:hAnsi="Arial" w:cs="Arial"/>
          <w:b/>
          <w:sz w:val="22"/>
          <w:szCs w:val="22"/>
        </w:rPr>
        <w:t>D F Transfer (continue discussion from June)</w:t>
      </w:r>
    </w:p>
    <w:p w:rsidR="00550C80" w:rsidRPr="009407A9" w:rsidRDefault="00550C80" w:rsidP="00550C80">
      <w:pPr>
        <w:rPr>
          <w:rFonts w:ascii="Arial" w:hAnsi="Arial" w:cs="Arial"/>
          <w:sz w:val="22"/>
          <w:szCs w:val="22"/>
        </w:rPr>
      </w:pPr>
      <w:r w:rsidRPr="009407A9">
        <w:rPr>
          <w:rFonts w:ascii="Arial" w:hAnsi="Arial" w:cs="Arial"/>
          <w:sz w:val="22"/>
          <w:szCs w:val="22"/>
        </w:rPr>
        <w:t>Presenter: Tim Wise</w:t>
      </w:r>
      <w:r w:rsidR="00DB15B1" w:rsidRPr="009407A9">
        <w:rPr>
          <w:rFonts w:ascii="Arial" w:hAnsi="Arial" w:cs="Arial"/>
          <w:sz w:val="22"/>
          <w:szCs w:val="22"/>
        </w:rPr>
        <w:t>, VP for Student Affairs, College of Central Florida</w:t>
      </w:r>
    </w:p>
    <w:p w:rsidR="00DB15B1" w:rsidRPr="009407A9" w:rsidRDefault="00DB15B1" w:rsidP="00550C80">
      <w:pPr>
        <w:rPr>
          <w:rFonts w:ascii="Arial" w:hAnsi="Arial" w:cs="Arial"/>
          <w:sz w:val="22"/>
          <w:szCs w:val="22"/>
        </w:rPr>
      </w:pPr>
    </w:p>
    <w:p w:rsidR="00DB15B1" w:rsidRPr="009407A9" w:rsidRDefault="00DB15B1" w:rsidP="00550C80">
      <w:pPr>
        <w:rPr>
          <w:rFonts w:ascii="Arial" w:hAnsi="Arial" w:cs="Arial"/>
          <w:sz w:val="22"/>
          <w:szCs w:val="22"/>
        </w:rPr>
      </w:pPr>
      <w:r w:rsidRPr="009407A9">
        <w:rPr>
          <w:rFonts w:ascii="Arial" w:hAnsi="Arial" w:cs="Arial"/>
          <w:sz w:val="22"/>
          <w:szCs w:val="22"/>
        </w:rPr>
        <w:t xml:space="preserve">Report was shared with COP last year. Intent was informational. Intent was not to dictate to colleges so that they adopt state-wide. Disparate practices within our group of institutions. COP has asked CIA/CSA/COPA (since there are financial aid implications) to tackle this issue for the state and come back with analysis and possible recommendations. </w:t>
      </w:r>
    </w:p>
    <w:p w:rsidR="00DB15B1" w:rsidRPr="009407A9" w:rsidRDefault="00DB15B1" w:rsidP="00550C80">
      <w:pPr>
        <w:rPr>
          <w:rFonts w:ascii="Arial" w:hAnsi="Arial" w:cs="Arial"/>
          <w:sz w:val="22"/>
          <w:szCs w:val="22"/>
        </w:rPr>
      </w:pPr>
      <w:proofErr w:type="gramStart"/>
      <w:r w:rsidRPr="009407A9">
        <w:rPr>
          <w:rFonts w:ascii="Arial" w:hAnsi="Arial" w:cs="Arial"/>
          <w:sz w:val="22"/>
          <w:szCs w:val="22"/>
        </w:rPr>
        <w:t>Issue of equity for native students.</w:t>
      </w:r>
      <w:proofErr w:type="gramEnd"/>
      <w:r w:rsidRPr="009407A9">
        <w:rPr>
          <w:rFonts w:ascii="Arial" w:hAnsi="Arial" w:cs="Arial"/>
          <w:sz w:val="22"/>
          <w:szCs w:val="22"/>
        </w:rPr>
        <w:t xml:space="preserve"> </w:t>
      </w:r>
      <w:proofErr w:type="gramStart"/>
      <w:r w:rsidRPr="009407A9">
        <w:rPr>
          <w:rFonts w:ascii="Arial" w:hAnsi="Arial" w:cs="Arial"/>
          <w:sz w:val="22"/>
          <w:szCs w:val="22"/>
        </w:rPr>
        <w:t>Unintended consequences (for native students, increased incentive to transfer).</w:t>
      </w:r>
      <w:proofErr w:type="gramEnd"/>
    </w:p>
    <w:p w:rsidR="00550C80" w:rsidRPr="009407A9" w:rsidRDefault="00550C80" w:rsidP="00550C80">
      <w:pPr>
        <w:rPr>
          <w:rFonts w:ascii="Arial" w:hAnsi="Arial" w:cs="Arial"/>
          <w:sz w:val="22"/>
          <w:szCs w:val="22"/>
        </w:rPr>
      </w:pPr>
    </w:p>
    <w:p w:rsidR="00550C80" w:rsidRPr="009407A9" w:rsidRDefault="00550C80" w:rsidP="00550C80">
      <w:pPr>
        <w:rPr>
          <w:rFonts w:ascii="Arial" w:hAnsi="Arial" w:cs="Arial"/>
          <w:b/>
          <w:sz w:val="22"/>
          <w:szCs w:val="22"/>
        </w:rPr>
      </w:pPr>
      <w:r w:rsidRPr="009407A9">
        <w:rPr>
          <w:rFonts w:ascii="Arial" w:hAnsi="Arial" w:cs="Arial"/>
          <w:b/>
          <w:sz w:val="22"/>
          <w:szCs w:val="22"/>
        </w:rPr>
        <w:t>F</w:t>
      </w:r>
      <w:r w:rsidR="00DB15B1" w:rsidRPr="009407A9">
        <w:rPr>
          <w:rFonts w:ascii="Arial" w:hAnsi="Arial" w:cs="Arial"/>
          <w:b/>
          <w:sz w:val="22"/>
          <w:szCs w:val="22"/>
        </w:rPr>
        <w:t xml:space="preserve">lorida </w:t>
      </w:r>
      <w:r w:rsidRPr="009407A9">
        <w:rPr>
          <w:rFonts w:ascii="Arial" w:hAnsi="Arial" w:cs="Arial"/>
          <w:b/>
          <w:sz w:val="22"/>
          <w:szCs w:val="22"/>
        </w:rPr>
        <w:t>V</w:t>
      </w:r>
      <w:r w:rsidR="00DB15B1" w:rsidRPr="009407A9">
        <w:rPr>
          <w:rFonts w:ascii="Arial" w:hAnsi="Arial" w:cs="Arial"/>
          <w:b/>
          <w:sz w:val="22"/>
          <w:szCs w:val="22"/>
        </w:rPr>
        <w:t xml:space="preserve">irtual </w:t>
      </w:r>
      <w:r w:rsidRPr="009407A9">
        <w:rPr>
          <w:rFonts w:ascii="Arial" w:hAnsi="Arial" w:cs="Arial"/>
          <w:b/>
          <w:sz w:val="22"/>
          <w:szCs w:val="22"/>
        </w:rPr>
        <w:t>C</w:t>
      </w:r>
      <w:r w:rsidR="00DB15B1" w:rsidRPr="009407A9">
        <w:rPr>
          <w:rFonts w:ascii="Arial" w:hAnsi="Arial" w:cs="Arial"/>
          <w:b/>
          <w:sz w:val="22"/>
          <w:szCs w:val="22"/>
        </w:rPr>
        <w:t>ampus</w:t>
      </w:r>
      <w:r w:rsidRPr="009407A9">
        <w:rPr>
          <w:rFonts w:ascii="Arial" w:hAnsi="Arial" w:cs="Arial"/>
          <w:b/>
          <w:sz w:val="22"/>
          <w:szCs w:val="22"/>
        </w:rPr>
        <w:t xml:space="preserve"> Update</w:t>
      </w:r>
    </w:p>
    <w:p w:rsidR="0067203C" w:rsidRPr="009407A9" w:rsidRDefault="0067203C" w:rsidP="00550C80">
      <w:pPr>
        <w:rPr>
          <w:rFonts w:ascii="Arial" w:hAnsi="Arial" w:cs="Arial"/>
          <w:sz w:val="22"/>
          <w:szCs w:val="22"/>
        </w:rPr>
      </w:pPr>
      <w:r w:rsidRPr="009407A9">
        <w:rPr>
          <w:rFonts w:ascii="Arial" w:hAnsi="Arial" w:cs="Arial"/>
          <w:color w:val="000000"/>
          <w:sz w:val="22"/>
          <w:szCs w:val="22"/>
        </w:rPr>
        <w:t xml:space="preserve">Burton H. (Burt) </w:t>
      </w:r>
      <w:proofErr w:type="spellStart"/>
      <w:r w:rsidRPr="009407A9">
        <w:rPr>
          <w:rFonts w:ascii="Arial" w:hAnsi="Arial" w:cs="Arial"/>
          <w:color w:val="000000"/>
          <w:sz w:val="22"/>
          <w:szCs w:val="22"/>
        </w:rPr>
        <w:t>Harres</w:t>
      </w:r>
      <w:proofErr w:type="spellEnd"/>
      <w:r w:rsidRPr="009407A9">
        <w:rPr>
          <w:rFonts w:ascii="Arial" w:hAnsi="Arial" w:cs="Arial"/>
          <w:color w:val="000000"/>
          <w:sz w:val="22"/>
          <w:szCs w:val="22"/>
        </w:rPr>
        <w:t>, Jr., Ph.D., Vice President of Instruction and Provost, West Campus, Pasco-Hernando Community College</w:t>
      </w:r>
    </w:p>
    <w:p w:rsidR="00DB15B1" w:rsidRPr="009407A9" w:rsidRDefault="00DB15B1" w:rsidP="00550C80">
      <w:pPr>
        <w:rPr>
          <w:rFonts w:ascii="Arial" w:hAnsi="Arial" w:cs="Arial"/>
          <w:sz w:val="22"/>
          <w:szCs w:val="22"/>
        </w:rPr>
      </w:pPr>
    </w:p>
    <w:p w:rsidR="0067203C" w:rsidRPr="009407A9" w:rsidRDefault="0067203C" w:rsidP="00550C80">
      <w:pPr>
        <w:rPr>
          <w:rFonts w:ascii="Arial" w:hAnsi="Arial" w:cs="Arial"/>
          <w:color w:val="000000"/>
          <w:sz w:val="22"/>
          <w:szCs w:val="22"/>
        </w:rPr>
      </w:pPr>
      <w:r w:rsidRPr="009407A9">
        <w:rPr>
          <w:rFonts w:ascii="Arial" w:hAnsi="Arial" w:cs="Arial"/>
          <w:color w:val="000000"/>
          <w:sz w:val="22"/>
          <w:szCs w:val="22"/>
        </w:rPr>
        <w:t>Timothy G. (Tim) Wise, Ph.D., Vice President for Student Affairs, College of Central Florida</w:t>
      </w:r>
    </w:p>
    <w:p w:rsidR="0067203C" w:rsidRPr="009407A9" w:rsidRDefault="0067203C" w:rsidP="00550C80">
      <w:pPr>
        <w:rPr>
          <w:rFonts w:ascii="Arial" w:hAnsi="Arial" w:cs="Arial"/>
          <w:sz w:val="22"/>
          <w:szCs w:val="22"/>
        </w:rPr>
      </w:pPr>
    </w:p>
    <w:p w:rsidR="00DB15B1" w:rsidRPr="009407A9" w:rsidRDefault="0067203C" w:rsidP="00550C80">
      <w:pPr>
        <w:rPr>
          <w:rFonts w:ascii="Arial" w:hAnsi="Arial" w:cs="Arial"/>
          <w:sz w:val="22"/>
          <w:szCs w:val="22"/>
        </w:rPr>
      </w:pPr>
      <w:r w:rsidRPr="009407A9">
        <w:rPr>
          <w:rFonts w:ascii="Arial" w:hAnsi="Arial" w:cs="Arial"/>
          <w:sz w:val="22"/>
          <w:szCs w:val="22"/>
        </w:rPr>
        <w:t>Evenly balanced board comprised of VPSA and VPAA from SUS and FCS institutions.</w:t>
      </w:r>
    </w:p>
    <w:p w:rsidR="00550C80" w:rsidRPr="009407A9" w:rsidRDefault="00550C80" w:rsidP="00550C80">
      <w:pPr>
        <w:rPr>
          <w:rFonts w:ascii="Arial" w:hAnsi="Arial" w:cs="Arial"/>
          <w:sz w:val="22"/>
          <w:szCs w:val="22"/>
        </w:rPr>
      </w:pPr>
    </w:p>
    <w:p w:rsidR="0067203C" w:rsidRPr="009407A9" w:rsidRDefault="0067203C" w:rsidP="0067203C">
      <w:pPr>
        <w:rPr>
          <w:rFonts w:ascii="Arial" w:hAnsi="Arial" w:cs="Arial"/>
          <w:sz w:val="22"/>
          <w:szCs w:val="22"/>
        </w:rPr>
      </w:pPr>
      <w:bookmarkStart w:id="0" w:name="7_134IOKG100VJE0I39HEURF20M1"/>
      <w:bookmarkEnd w:id="0"/>
      <w:r w:rsidRPr="009407A9">
        <w:rPr>
          <w:rFonts w:ascii="Arial" w:hAnsi="Arial" w:cs="Arial"/>
          <w:sz w:val="22"/>
          <w:szCs w:val="22"/>
        </w:rPr>
        <w:t>On July 1, 2012, four organizations with long histories of service to Florida's public colleges and universities came together to form an exciting new academic support organization: the Florida Virtual Campus (FLVC).</w:t>
      </w:r>
    </w:p>
    <w:p w:rsidR="0067203C" w:rsidRPr="009407A9" w:rsidRDefault="0067203C" w:rsidP="0067203C">
      <w:pPr>
        <w:rPr>
          <w:rFonts w:ascii="Arial" w:hAnsi="Arial" w:cs="Arial"/>
          <w:sz w:val="22"/>
          <w:szCs w:val="22"/>
        </w:rPr>
      </w:pPr>
    </w:p>
    <w:p w:rsidR="0067203C" w:rsidRPr="009407A9" w:rsidRDefault="00682C86" w:rsidP="0067203C">
      <w:pPr>
        <w:rPr>
          <w:rFonts w:ascii="Arial" w:hAnsi="Arial" w:cs="Arial"/>
          <w:sz w:val="22"/>
          <w:szCs w:val="22"/>
        </w:rPr>
      </w:pPr>
      <w:hyperlink r:id="rId7" w:tgtFrame=")blank" w:history="1">
        <w:r w:rsidR="0067203C" w:rsidRPr="009407A9">
          <w:rPr>
            <w:rFonts w:ascii="Arial" w:hAnsi="Arial" w:cs="Arial"/>
            <w:sz w:val="22"/>
            <w:szCs w:val="22"/>
          </w:rPr>
          <w:t>Section 1006.73, Florida Statutes</w:t>
        </w:r>
      </w:hyperlink>
      <w:r w:rsidR="0067203C" w:rsidRPr="009407A9">
        <w:rPr>
          <w:rFonts w:ascii="Arial" w:hAnsi="Arial" w:cs="Arial"/>
          <w:sz w:val="22"/>
          <w:szCs w:val="22"/>
        </w:rPr>
        <w:t>, establishes the Florida Virtual Campus to provide access to online student and library support services, and to serve as a statewide resource and clearinghouse for technology-based public postsecondary education distance learning courses and degree programs. FLVC's services to the students, faculties, and staff of the state's public colleges and universities include:</w:t>
      </w:r>
    </w:p>
    <w:p w:rsidR="0067203C" w:rsidRPr="009407A9" w:rsidRDefault="0067203C" w:rsidP="0067203C">
      <w:pPr>
        <w:rPr>
          <w:rFonts w:ascii="Arial" w:hAnsi="Arial" w:cs="Arial"/>
          <w:sz w:val="22"/>
          <w:szCs w:val="22"/>
        </w:rPr>
      </w:pPr>
    </w:p>
    <w:p w:rsidR="0067203C" w:rsidRPr="009407A9" w:rsidRDefault="0067203C" w:rsidP="0067203C">
      <w:pPr>
        <w:rPr>
          <w:rFonts w:ascii="Arial" w:hAnsi="Arial" w:cs="Arial"/>
          <w:sz w:val="22"/>
          <w:szCs w:val="22"/>
        </w:rPr>
      </w:pPr>
      <w:r w:rsidRPr="009407A9">
        <w:rPr>
          <w:rFonts w:ascii="Arial" w:hAnsi="Arial" w:cs="Arial"/>
          <w:sz w:val="22"/>
          <w:szCs w:val="22"/>
        </w:rPr>
        <w:t>Support for Florida's ever-growing population of distance learners and institutions offering online courses and degrees.</w:t>
      </w:r>
    </w:p>
    <w:p w:rsidR="0067203C" w:rsidRPr="009407A9" w:rsidRDefault="0067203C" w:rsidP="0067203C">
      <w:pPr>
        <w:rPr>
          <w:rFonts w:ascii="Arial" w:hAnsi="Arial" w:cs="Arial"/>
          <w:sz w:val="22"/>
          <w:szCs w:val="22"/>
        </w:rPr>
      </w:pPr>
    </w:p>
    <w:p w:rsidR="0067203C" w:rsidRPr="009407A9" w:rsidRDefault="0067203C" w:rsidP="0067203C">
      <w:pPr>
        <w:rPr>
          <w:rFonts w:ascii="Arial" w:hAnsi="Arial" w:cs="Arial"/>
          <w:sz w:val="22"/>
          <w:szCs w:val="22"/>
        </w:rPr>
      </w:pPr>
      <w:proofErr w:type="gramStart"/>
      <w:r w:rsidRPr="009407A9">
        <w:rPr>
          <w:rFonts w:ascii="Arial" w:hAnsi="Arial" w:cs="Arial"/>
          <w:sz w:val="22"/>
          <w:szCs w:val="22"/>
        </w:rPr>
        <w:t>Online academic advising services to help students identify the requirements of their chosen degree.</w:t>
      </w:r>
      <w:proofErr w:type="gramEnd"/>
    </w:p>
    <w:p w:rsidR="0067203C" w:rsidRPr="009407A9" w:rsidRDefault="0067203C" w:rsidP="0067203C">
      <w:pPr>
        <w:rPr>
          <w:rFonts w:ascii="Arial" w:hAnsi="Arial" w:cs="Arial"/>
          <w:sz w:val="22"/>
          <w:szCs w:val="22"/>
        </w:rPr>
      </w:pPr>
    </w:p>
    <w:p w:rsidR="0067203C" w:rsidRPr="009407A9" w:rsidRDefault="0067203C" w:rsidP="0067203C">
      <w:pPr>
        <w:rPr>
          <w:rFonts w:ascii="Arial" w:hAnsi="Arial" w:cs="Arial"/>
          <w:sz w:val="22"/>
          <w:szCs w:val="22"/>
        </w:rPr>
      </w:pPr>
      <w:r w:rsidRPr="009407A9">
        <w:rPr>
          <w:rFonts w:ascii="Arial" w:hAnsi="Arial" w:cs="Arial"/>
          <w:sz w:val="22"/>
          <w:szCs w:val="22"/>
        </w:rPr>
        <w:t>A variety of tools used by staff at college and university libraries to provide services to their students and faculties.</w:t>
      </w:r>
    </w:p>
    <w:p w:rsidR="0067203C" w:rsidRPr="009407A9" w:rsidRDefault="0067203C" w:rsidP="0067203C">
      <w:pPr>
        <w:rPr>
          <w:rFonts w:ascii="Arial" w:hAnsi="Arial" w:cs="Arial"/>
          <w:sz w:val="22"/>
          <w:szCs w:val="22"/>
        </w:rPr>
      </w:pPr>
    </w:p>
    <w:p w:rsidR="0067203C" w:rsidRPr="009407A9" w:rsidRDefault="0067203C" w:rsidP="0067203C">
      <w:pPr>
        <w:rPr>
          <w:rFonts w:ascii="Arial" w:hAnsi="Arial" w:cs="Arial"/>
          <w:sz w:val="22"/>
          <w:szCs w:val="22"/>
        </w:rPr>
      </w:pPr>
      <w:proofErr w:type="gramStart"/>
      <w:r w:rsidRPr="009407A9">
        <w:rPr>
          <w:rFonts w:ascii="Arial" w:hAnsi="Arial" w:cs="Arial"/>
          <w:sz w:val="22"/>
          <w:szCs w:val="22"/>
        </w:rPr>
        <w:t>Online access to the library holdings of all Florida public colleges and universities, including electronic resources such as full-text journals, databases, and eBooks.</w:t>
      </w:r>
      <w:proofErr w:type="gramEnd"/>
    </w:p>
    <w:p w:rsidR="0067203C" w:rsidRPr="009407A9" w:rsidRDefault="0067203C" w:rsidP="0067203C">
      <w:pPr>
        <w:rPr>
          <w:rFonts w:ascii="Arial" w:hAnsi="Arial" w:cs="Arial"/>
          <w:sz w:val="22"/>
          <w:szCs w:val="22"/>
        </w:rPr>
      </w:pPr>
      <w:r w:rsidRPr="009407A9">
        <w:rPr>
          <w:rFonts w:ascii="Arial" w:hAnsi="Arial" w:cs="Arial"/>
          <w:sz w:val="22"/>
          <w:szCs w:val="22"/>
        </w:rPr>
        <w:t>Support and training for college and university students and staff using the services of FLVC.</w:t>
      </w:r>
    </w:p>
    <w:p w:rsidR="0067203C" w:rsidRPr="009407A9" w:rsidRDefault="0067203C" w:rsidP="0067203C">
      <w:pPr>
        <w:rPr>
          <w:rFonts w:ascii="Arial" w:hAnsi="Arial" w:cs="Arial"/>
          <w:sz w:val="22"/>
          <w:szCs w:val="22"/>
        </w:rPr>
      </w:pPr>
    </w:p>
    <w:p w:rsidR="0067203C" w:rsidRPr="009407A9" w:rsidRDefault="0067203C" w:rsidP="0067203C">
      <w:pPr>
        <w:rPr>
          <w:rFonts w:ascii="Arial" w:hAnsi="Arial" w:cs="Arial"/>
          <w:sz w:val="22"/>
          <w:szCs w:val="22"/>
        </w:rPr>
      </w:pPr>
      <w:r w:rsidRPr="009407A9">
        <w:rPr>
          <w:rFonts w:ascii="Arial" w:hAnsi="Arial" w:cs="Arial"/>
          <w:sz w:val="22"/>
          <w:szCs w:val="22"/>
        </w:rPr>
        <w:t>For more information about the former organizations and the services that they bring to FLVC, visit the links to their legacy sites below. These sites will temporarily remain active during this transitional period as FLVC works to expand its online resources.</w:t>
      </w:r>
    </w:p>
    <w:p w:rsidR="0067203C" w:rsidRPr="009407A9" w:rsidRDefault="0067203C" w:rsidP="0067203C">
      <w:pPr>
        <w:rPr>
          <w:rFonts w:ascii="Arial" w:hAnsi="Arial" w:cs="Arial"/>
          <w:sz w:val="22"/>
          <w:szCs w:val="22"/>
        </w:rPr>
      </w:pPr>
    </w:p>
    <w:p w:rsidR="0067203C" w:rsidRPr="009407A9" w:rsidRDefault="00682C86" w:rsidP="0067203C">
      <w:pPr>
        <w:rPr>
          <w:rFonts w:ascii="Arial" w:hAnsi="Arial" w:cs="Arial"/>
          <w:sz w:val="22"/>
          <w:szCs w:val="22"/>
        </w:rPr>
      </w:pPr>
      <w:hyperlink r:id="rId8" w:tgtFrame="_blank" w:history="1">
        <w:r w:rsidR="0067203C" w:rsidRPr="009407A9">
          <w:rPr>
            <w:rFonts w:ascii="Arial" w:hAnsi="Arial" w:cs="Arial"/>
            <w:sz w:val="22"/>
            <w:szCs w:val="22"/>
          </w:rPr>
          <w:t>College Center for Library Automation</w:t>
        </w:r>
      </w:hyperlink>
    </w:p>
    <w:p w:rsidR="0067203C" w:rsidRPr="009407A9" w:rsidRDefault="0067203C" w:rsidP="0067203C">
      <w:pPr>
        <w:rPr>
          <w:rFonts w:ascii="Arial" w:hAnsi="Arial" w:cs="Arial"/>
          <w:sz w:val="22"/>
          <w:szCs w:val="22"/>
        </w:rPr>
      </w:pPr>
      <w:r w:rsidRPr="009407A9">
        <w:rPr>
          <w:rFonts w:ascii="Arial" w:hAnsi="Arial" w:cs="Arial"/>
          <w:sz w:val="22"/>
          <w:szCs w:val="22"/>
        </w:rPr>
        <w:t>Florida Center for Advising and Academic Support</w:t>
      </w:r>
    </w:p>
    <w:p w:rsidR="0067203C" w:rsidRPr="009407A9" w:rsidRDefault="00682C86" w:rsidP="0067203C">
      <w:pPr>
        <w:rPr>
          <w:rFonts w:ascii="Arial" w:hAnsi="Arial" w:cs="Arial"/>
          <w:sz w:val="22"/>
          <w:szCs w:val="22"/>
        </w:rPr>
      </w:pPr>
      <w:hyperlink r:id="rId9" w:tgtFrame="_blank" w:history="1">
        <w:r w:rsidR="0067203C" w:rsidRPr="009407A9">
          <w:rPr>
            <w:rFonts w:ascii="Arial" w:hAnsi="Arial" w:cs="Arial"/>
            <w:sz w:val="22"/>
            <w:szCs w:val="22"/>
          </w:rPr>
          <w:t>Florida Center for Library Automation</w:t>
        </w:r>
      </w:hyperlink>
    </w:p>
    <w:p w:rsidR="0067203C" w:rsidRPr="009407A9" w:rsidRDefault="00682C86" w:rsidP="0067203C">
      <w:pPr>
        <w:rPr>
          <w:rFonts w:ascii="Arial" w:hAnsi="Arial" w:cs="Arial"/>
          <w:sz w:val="22"/>
          <w:szCs w:val="22"/>
        </w:rPr>
      </w:pPr>
      <w:hyperlink r:id="rId10" w:tgtFrame="_blank" w:history="1">
        <w:r w:rsidR="0067203C" w:rsidRPr="009407A9">
          <w:rPr>
            <w:rFonts w:ascii="Arial" w:hAnsi="Arial" w:cs="Arial"/>
            <w:sz w:val="22"/>
            <w:szCs w:val="22"/>
          </w:rPr>
          <w:t>Florida Distance Learning Consortium</w:t>
        </w:r>
      </w:hyperlink>
    </w:p>
    <w:p w:rsidR="0067203C" w:rsidRPr="009407A9" w:rsidRDefault="0067203C" w:rsidP="0067203C">
      <w:pPr>
        <w:rPr>
          <w:rFonts w:ascii="Arial" w:hAnsi="Arial" w:cs="Arial"/>
          <w:sz w:val="22"/>
          <w:szCs w:val="22"/>
        </w:rPr>
      </w:pPr>
    </w:p>
    <w:p w:rsidR="0067203C" w:rsidRPr="009407A9" w:rsidRDefault="0067203C" w:rsidP="00550C80">
      <w:pPr>
        <w:rPr>
          <w:rFonts w:ascii="Arial" w:hAnsi="Arial" w:cs="Arial"/>
          <w:sz w:val="22"/>
          <w:szCs w:val="22"/>
        </w:rPr>
      </w:pPr>
    </w:p>
    <w:p w:rsidR="00550C80" w:rsidRPr="009407A9" w:rsidRDefault="00550C80" w:rsidP="00550C80">
      <w:pPr>
        <w:rPr>
          <w:rFonts w:ascii="Arial" w:hAnsi="Arial" w:cs="Arial"/>
          <w:b/>
          <w:sz w:val="22"/>
          <w:szCs w:val="22"/>
        </w:rPr>
      </w:pPr>
      <w:r w:rsidRPr="009407A9">
        <w:rPr>
          <w:rFonts w:ascii="Arial" w:hAnsi="Arial" w:cs="Arial"/>
          <w:b/>
          <w:sz w:val="22"/>
          <w:szCs w:val="22"/>
        </w:rPr>
        <w:t>AS/AAS Issue</w:t>
      </w:r>
    </w:p>
    <w:p w:rsidR="00550C80" w:rsidRPr="009407A9" w:rsidRDefault="00550C80" w:rsidP="00550C80">
      <w:pPr>
        <w:rPr>
          <w:rFonts w:ascii="Arial" w:hAnsi="Arial" w:cs="Arial"/>
          <w:sz w:val="22"/>
          <w:szCs w:val="22"/>
        </w:rPr>
      </w:pPr>
      <w:r w:rsidRPr="009407A9">
        <w:rPr>
          <w:rFonts w:ascii="Arial" w:hAnsi="Arial" w:cs="Arial"/>
          <w:sz w:val="22"/>
          <w:szCs w:val="22"/>
        </w:rPr>
        <w:t>Presenter: Kevin Brown</w:t>
      </w:r>
    </w:p>
    <w:p w:rsidR="00814637" w:rsidRPr="009407A9" w:rsidRDefault="00814637" w:rsidP="00550C80">
      <w:pPr>
        <w:rPr>
          <w:rFonts w:ascii="Arial" w:hAnsi="Arial" w:cs="Arial"/>
          <w:sz w:val="22"/>
          <w:szCs w:val="22"/>
        </w:rPr>
      </w:pPr>
    </w:p>
    <w:p w:rsidR="00814637" w:rsidRPr="009407A9" w:rsidRDefault="00814637" w:rsidP="00550C80">
      <w:pPr>
        <w:rPr>
          <w:rFonts w:ascii="Arial" w:hAnsi="Arial" w:cs="Arial"/>
          <w:sz w:val="22"/>
          <w:szCs w:val="22"/>
        </w:rPr>
      </w:pPr>
      <w:r w:rsidRPr="009407A9">
        <w:rPr>
          <w:rFonts w:ascii="Arial" w:hAnsi="Arial" w:cs="Arial"/>
          <w:sz w:val="22"/>
          <w:szCs w:val="22"/>
        </w:rPr>
        <w:t xml:space="preserve">All AAS will be off the books fall 2013. </w:t>
      </w:r>
      <w:proofErr w:type="gramStart"/>
      <w:r w:rsidRPr="009407A9">
        <w:rPr>
          <w:rFonts w:ascii="Arial" w:hAnsi="Arial" w:cs="Arial"/>
          <w:sz w:val="22"/>
          <w:szCs w:val="22"/>
        </w:rPr>
        <w:t>Converted to AS programs.</w:t>
      </w:r>
      <w:proofErr w:type="gramEnd"/>
      <w:r w:rsidRPr="009407A9">
        <w:rPr>
          <w:rFonts w:ascii="Arial" w:hAnsi="Arial" w:cs="Arial"/>
          <w:sz w:val="22"/>
          <w:szCs w:val="22"/>
        </w:rPr>
        <w:t xml:space="preserve"> 5 year teach out.</w:t>
      </w:r>
    </w:p>
    <w:p w:rsidR="00814637" w:rsidRPr="009407A9" w:rsidRDefault="00814637" w:rsidP="00550C80">
      <w:pPr>
        <w:rPr>
          <w:rFonts w:ascii="Arial" w:hAnsi="Arial" w:cs="Arial"/>
          <w:sz w:val="22"/>
          <w:szCs w:val="22"/>
        </w:rPr>
      </w:pPr>
    </w:p>
    <w:p w:rsidR="00814637" w:rsidRPr="009407A9" w:rsidRDefault="00814637" w:rsidP="00550C80">
      <w:pPr>
        <w:rPr>
          <w:rFonts w:ascii="Arial" w:hAnsi="Arial" w:cs="Arial"/>
          <w:sz w:val="22"/>
          <w:szCs w:val="22"/>
        </w:rPr>
      </w:pPr>
      <w:r w:rsidRPr="009407A9">
        <w:rPr>
          <w:rFonts w:ascii="Arial" w:hAnsi="Arial" w:cs="Arial"/>
          <w:sz w:val="22"/>
          <w:szCs w:val="22"/>
        </w:rPr>
        <w:t>Credentials and faculty/staff</w:t>
      </w:r>
    </w:p>
    <w:p w:rsidR="00814637" w:rsidRPr="009407A9" w:rsidRDefault="00814637" w:rsidP="00550C80">
      <w:pPr>
        <w:rPr>
          <w:rFonts w:ascii="Arial" w:hAnsi="Arial" w:cs="Arial"/>
          <w:sz w:val="22"/>
          <w:szCs w:val="22"/>
        </w:rPr>
      </w:pPr>
      <w:r w:rsidRPr="009407A9">
        <w:rPr>
          <w:rFonts w:ascii="Arial" w:hAnsi="Arial" w:cs="Arial"/>
          <w:sz w:val="22"/>
          <w:szCs w:val="22"/>
        </w:rPr>
        <w:t>Purging AAS from our institutions</w:t>
      </w:r>
    </w:p>
    <w:p w:rsidR="00814637" w:rsidRPr="009407A9" w:rsidRDefault="00814637" w:rsidP="00550C80">
      <w:pPr>
        <w:rPr>
          <w:rFonts w:ascii="Arial" w:hAnsi="Arial" w:cs="Arial"/>
          <w:sz w:val="22"/>
          <w:szCs w:val="22"/>
        </w:rPr>
      </w:pPr>
      <w:r w:rsidRPr="009407A9">
        <w:rPr>
          <w:rFonts w:ascii="Arial" w:hAnsi="Arial" w:cs="Arial"/>
          <w:sz w:val="22"/>
          <w:szCs w:val="22"/>
        </w:rPr>
        <w:t>Math requirements in AAS degree and if liberal arts math could be used to meet requirement</w:t>
      </w:r>
    </w:p>
    <w:p w:rsidR="00814637" w:rsidRPr="009407A9" w:rsidRDefault="00814637" w:rsidP="00550C80">
      <w:pPr>
        <w:rPr>
          <w:rFonts w:ascii="Arial" w:hAnsi="Arial" w:cs="Arial"/>
          <w:sz w:val="22"/>
          <w:szCs w:val="22"/>
        </w:rPr>
      </w:pPr>
      <w:r w:rsidRPr="009407A9">
        <w:rPr>
          <w:rFonts w:ascii="Arial" w:hAnsi="Arial" w:cs="Arial"/>
          <w:sz w:val="22"/>
          <w:szCs w:val="22"/>
        </w:rPr>
        <w:t>Credit transfer conversations continue.</w:t>
      </w:r>
    </w:p>
    <w:p w:rsidR="00814637" w:rsidRPr="009407A9" w:rsidRDefault="00814637" w:rsidP="00550C80">
      <w:pPr>
        <w:rPr>
          <w:rFonts w:ascii="Arial" w:hAnsi="Arial" w:cs="Arial"/>
          <w:sz w:val="22"/>
          <w:szCs w:val="22"/>
        </w:rPr>
      </w:pPr>
    </w:p>
    <w:p w:rsidR="00814637" w:rsidRPr="009407A9" w:rsidRDefault="00814637" w:rsidP="00550C80">
      <w:pPr>
        <w:rPr>
          <w:rFonts w:ascii="Arial" w:hAnsi="Arial" w:cs="Arial"/>
          <w:sz w:val="22"/>
          <w:szCs w:val="22"/>
        </w:rPr>
      </w:pPr>
      <w:r w:rsidRPr="009407A9">
        <w:rPr>
          <w:rFonts w:ascii="Arial" w:hAnsi="Arial" w:cs="Arial"/>
          <w:sz w:val="22"/>
          <w:szCs w:val="22"/>
        </w:rPr>
        <w:t>Document reviewed by COP and SACS</w:t>
      </w:r>
    </w:p>
    <w:p w:rsidR="00814637" w:rsidRPr="009407A9" w:rsidRDefault="00814637" w:rsidP="00550C80">
      <w:pPr>
        <w:rPr>
          <w:rFonts w:ascii="Arial" w:hAnsi="Arial" w:cs="Arial"/>
          <w:sz w:val="22"/>
          <w:szCs w:val="22"/>
        </w:rPr>
      </w:pPr>
      <w:r w:rsidRPr="009407A9">
        <w:rPr>
          <w:rFonts w:ascii="Arial" w:hAnsi="Arial" w:cs="Arial"/>
          <w:sz w:val="22"/>
          <w:szCs w:val="22"/>
        </w:rPr>
        <w:t>What is next?</w:t>
      </w:r>
    </w:p>
    <w:p w:rsidR="00814637" w:rsidRPr="009407A9" w:rsidRDefault="00814637" w:rsidP="00550C80">
      <w:pPr>
        <w:rPr>
          <w:rFonts w:ascii="Arial" w:hAnsi="Arial" w:cs="Arial"/>
          <w:sz w:val="22"/>
          <w:szCs w:val="22"/>
        </w:rPr>
      </w:pPr>
      <w:proofErr w:type="gramStart"/>
      <w:r w:rsidRPr="009407A9">
        <w:rPr>
          <w:rFonts w:ascii="Arial" w:hAnsi="Arial" w:cs="Arial"/>
          <w:sz w:val="22"/>
          <w:szCs w:val="22"/>
        </w:rPr>
        <w:t>CIA workgroup to continue to update document.</w:t>
      </w:r>
      <w:proofErr w:type="gramEnd"/>
      <w:r w:rsidRPr="009407A9">
        <w:rPr>
          <w:rFonts w:ascii="Arial" w:hAnsi="Arial" w:cs="Arial"/>
          <w:sz w:val="22"/>
          <w:szCs w:val="22"/>
        </w:rPr>
        <w:t xml:space="preserve"> </w:t>
      </w:r>
    </w:p>
    <w:p w:rsidR="00814637" w:rsidRPr="009407A9" w:rsidRDefault="00814637" w:rsidP="00550C80">
      <w:pPr>
        <w:rPr>
          <w:rFonts w:ascii="Arial" w:hAnsi="Arial" w:cs="Arial"/>
          <w:sz w:val="22"/>
          <w:szCs w:val="22"/>
        </w:rPr>
      </w:pPr>
    </w:p>
    <w:p w:rsidR="00814637" w:rsidRPr="009407A9" w:rsidRDefault="00814637" w:rsidP="00550C80">
      <w:pPr>
        <w:rPr>
          <w:rFonts w:ascii="Arial" w:hAnsi="Arial" w:cs="Arial"/>
          <w:sz w:val="22"/>
          <w:szCs w:val="22"/>
        </w:rPr>
      </w:pPr>
    </w:p>
    <w:p w:rsidR="00550C80" w:rsidRPr="009407A9" w:rsidRDefault="00550C80" w:rsidP="00550C80">
      <w:pPr>
        <w:rPr>
          <w:rFonts w:ascii="Arial" w:hAnsi="Arial" w:cs="Arial"/>
          <w:sz w:val="22"/>
          <w:szCs w:val="22"/>
        </w:rPr>
      </w:pPr>
    </w:p>
    <w:p w:rsidR="00550C80" w:rsidRPr="009407A9" w:rsidRDefault="00550C80" w:rsidP="00550C80">
      <w:pPr>
        <w:rPr>
          <w:rFonts w:ascii="Arial" w:hAnsi="Arial" w:cs="Arial"/>
          <w:b/>
          <w:sz w:val="22"/>
          <w:szCs w:val="22"/>
        </w:rPr>
      </w:pPr>
      <w:r w:rsidRPr="009407A9">
        <w:rPr>
          <w:rFonts w:ascii="Arial" w:hAnsi="Arial" w:cs="Arial"/>
          <w:b/>
          <w:sz w:val="22"/>
          <w:szCs w:val="22"/>
        </w:rPr>
        <w:t>General Education Task Force Update</w:t>
      </w:r>
    </w:p>
    <w:p w:rsidR="00550C80" w:rsidRPr="009407A9" w:rsidRDefault="00550C80" w:rsidP="00550C80">
      <w:pPr>
        <w:rPr>
          <w:rFonts w:ascii="Arial" w:hAnsi="Arial" w:cs="Arial"/>
          <w:sz w:val="22"/>
          <w:szCs w:val="22"/>
        </w:rPr>
      </w:pPr>
      <w:r w:rsidRPr="009407A9">
        <w:rPr>
          <w:rFonts w:ascii="Arial" w:hAnsi="Arial" w:cs="Arial"/>
          <w:sz w:val="22"/>
          <w:szCs w:val="22"/>
        </w:rPr>
        <w:t xml:space="preserve">Presenter: Judy </w:t>
      </w:r>
      <w:proofErr w:type="spellStart"/>
      <w:r w:rsidRPr="009407A9">
        <w:rPr>
          <w:rFonts w:ascii="Arial" w:hAnsi="Arial" w:cs="Arial"/>
          <w:sz w:val="22"/>
          <w:szCs w:val="22"/>
        </w:rPr>
        <w:t>Bilsky</w:t>
      </w:r>
      <w:proofErr w:type="spellEnd"/>
    </w:p>
    <w:p w:rsidR="00814637" w:rsidRPr="009407A9" w:rsidRDefault="00814637" w:rsidP="00550C80">
      <w:pPr>
        <w:rPr>
          <w:rFonts w:ascii="Arial" w:hAnsi="Arial" w:cs="Arial"/>
          <w:sz w:val="22"/>
          <w:szCs w:val="22"/>
        </w:rPr>
      </w:pPr>
      <w:r w:rsidRPr="009407A9">
        <w:rPr>
          <w:rFonts w:ascii="Arial" w:hAnsi="Arial" w:cs="Arial"/>
          <w:sz w:val="22"/>
          <w:szCs w:val="22"/>
        </w:rPr>
        <w:t>Update on steering committee</w:t>
      </w:r>
      <w:r w:rsidR="00FA04D1" w:rsidRPr="009407A9">
        <w:rPr>
          <w:rFonts w:ascii="Arial" w:hAnsi="Arial" w:cs="Arial"/>
          <w:sz w:val="22"/>
          <w:szCs w:val="22"/>
        </w:rPr>
        <w:t xml:space="preserve"> and their work on faculty selection process and timeline for their work.</w:t>
      </w:r>
    </w:p>
    <w:p w:rsidR="00FA04D1" w:rsidRPr="009407A9" w:rsidRDefault="00FA04D1" w:rsidP="00550C80">
      <w:pPr>
        <w:rPr>
          <w:rFonts w:ascii="Arial" w:hAnsi="Arial" w:cs="Arial"/>
          <w:sz w:val="22"/>
          <w:szCs w:val="22"/>
        </w:rPr>
      </w:pPr>
    </w:p>
    <w:p w:rsidR="00FA04D1" w:rsidRPr="009407A9" w:rsidRDefault="00FA04D1" w:rsidP="00550C80">
      <w:pPr>
        <w:rPr>
          <w:rFonts w:ascii="Arial" w:hAnsi="Arial" w:cs="Arial"/>
          <w:sz w:val="22"/>
          <w:szCs w:val="22"/>
        </w:rPr>
      </w:pPr>
      <w:proofErr w:type="gramStart"/>
      <w:r w:rsidRPr="009407A9">
        <w:rPr>
          <w:rFonts w:ascii="Arial" w:hAnsi="Arial" w:cs="Arial"/>
          <w:sz w:val="22"/>
          <w:szCs w:val="22"/>
        </w:rPr>
        <w:t>Suggestions for faculty conversations that should take place at our own institutions.</w:t>
      </w:r>
      <w:proofErr w:type="gramEnd"/>
      <w:r w:rsidRPr="009407A9">
        <w:rPr>
          <w:rFonts w:ascii="Arial" w:hAnsi="Arial" w:cs="Arial"/>
          <w:sz w:val="22"/>
          <w:szCs w:val="22"/>
        </w:rPr>
        <w:t xml:space="preserve"> Gather information from the faculty at our campuses and share feedback with Judy.</w:t>
      </w:r>
    </w:p>
    <w:p w:rsidR="00FA04D1" w:rsidRPr="009407A9" w:rsidRDefault="00FA04D1" w:rsidP="00550C80">
      <w:pPr>
        <w:rPr>
          <w:rFonts w:ascii="Arial" w:hAnsi="Arial" w:cs="Arial"/>
          <w:sz w:val="22"/>
          <w:szCs w:val="22"/>
        </w:rPr>
      </w:pPr>
    </w:p>
    <w:p w:rsidR="00FA04D1" w:rsidRPr="009407A9" w:rsidRDefault="00FA04D1" w:rsidP="00550C80">
      <w:pPr>
        <w:rPr>
          <w:rFonts w:ascii="Arial" w:hAnsi="Arial" w:cs="Arial"/>
          <w:sz w:val="22"/>
          <w:szCs w:val="22"/>
        </w:rPr>
      </w:pPr>
      <w:r w:rsidRPr="009407A9">
        <w:rPr>
          <w:rFonts w:ascii="Arial" w:hAnsi="Arial" w:cs="Arial"/>
          <w:sz w:val="22"/>
          <w:szCs w:val="22"/>
        </w:rPr>
        <w:t>Each institution will have to submit a substantive change to SACS. There is thought of developing a template for the benefit of institutions and SACS.</w:t>
      </w:r>
    </w:p>
    <w:p w:rsidR="00FA04D1" w:rsidRPr="009407A9" w:rsidRDefault="00FA04D1" w:rsidP="00550C80">
      <w:pPr>
        <w:rPr>
          <w:rFonts w:ascii="Arial" w:hAnsi="Arial" w:cs="Arial"/>
          <w:sz w:val="22"/>
          <w:szCs w:val="22"/>
        </w:rPr>
      </w:pPr>
    </w:p>
    <w:p w:rsidR="00FA04D1" w:rsidRPr="009407A9" w:rsidRDefault="00FA04D1" w:rsidP="00550C80">
      <w:pPr>
        <w:rPr>
          <w:rFonts w:ascii="Arial" w:hAnsi="Arial" w:cs="Arial"/>
          <w:sz w:val="22"/>
          <w:szCs w:val="22"/>
        </w:rPr>
      </w:pPr>
    </w:p>
    <w:p w:rsidR="00550C80" w:rsidRPr="009407A9" w:rsidRDefault="00814637" w:rsidP="006B3426">
      <w:pPr>
        <w:rPr>
          <w:rFonts w:ascii="Arial" w:hAnsi="Arial" w:cs="Arial"/>
          <w:b/>
          <w:sz w:val="22"/>
          <w:szCs w:val="22"/>
        </w:rPr>
      </w:pPr>
      <w:r w:rsidRPr="009407A9">
        <w:rPr>
          <w:rFonts w:ascii="Arial" w:hAnsi="Arial" w:cs="Arial"/>
          <w:b/>
          <w:sz w:val="22"/>
          <w:szCs w:val="22"/>
        </w:rPr>
        <w:t>CSA Meeting</w:t>
      </w:r>
    </w:p>
    <w:p w:rsidR="00814637" w:rsidRPr="009407A9" w:rsidRDefault="00814637" w:rsidP="006B3426">
      <w:pPr>
        <w:rPr>
          <w:rFonts w:ascii="Arial" w:hAnsi="Arial" w:cs="Arial"/>
          <w:sz w:val="22"/>
          <w:szCs w:val="22"/>
        </w:rPr>
      </w:pPr>
    </w:p>
    <w:p w:rsidR="00FA04D1" w:rsidRPr="009407A9" w:rsidRDefault="00FA04D1" w:rsidP="00FA04D1">
      <w:pPr>
        <w:rPr>
          <w:rFonts w:ascii="Arial" w:hAnsi="Arial" w:cs="Arial"/>
          <w:sz w:val="22"/>
          <w:szCs w:val="22"/>
        </w:rPr>
      </w:pPr>
      <w:r w:rsidRPr="009407A9">
        <w:rPr>
          <w:rFonts w:ascii="Arial" w:hAnsi="Arial" w:cs="Arial"/>
          <w:sz w:val="22"/>
          <w:szCs w:val="22"/>
        </w:rPr>
        <w:t>Welcome and Introductions</w:t>
      </w:r>
    </w:p>
    <w:p w:rsidR="00FA04D1" w:rsidRPr="009407A9" w:rsidRDefault="00FA04D1" w:rsidP="00FA04D1">
      <w:pPr>
        <w:rPr>
          <w:rFonts w:ascii="Arial" w:hAnsi="Arial" w:cs="Arial"/>
          <w:sz w:val="22"/>
          <w:szCs w:val="22"/>
        </w:rPr>
      </w:pPr>
    </w:p>
    <w:p w:rsidR="00FA04D1" w:rsidRPr="009407A9" w:rsidRDefault="00FA04D1" w:rsidP="00FA04D1">
      <w:pPr>
        <w:rPr>
          <w:rFonts w:ascii="Arial" w:hAnsi="Arial" w:cs="Arial"/>
          <w:b/>
          <w:sz w:val="22"/>
          <w:szCs w:val="22"/>
        </w:rPr>
      </w:pPr>
      <w:r w:rsidRPr="009407A9">
        <w:rPr>
          <w:rFonts w:ascii="Arial" w:hAnsi="Arial" w:cs="Arial"/>
          <w:b/>
          <w:sz w:val="22"/>
          <w:szCs w:val="22"/>
        </w:rPr>
        <w:t>Funding Formula</w:t>
      </w:r>
    </w:p>
    <w:p w:rsidR="00FA04D1" w:rsidRPr="009407A9" w:rsidRDefault="00FA04D1" w:rsidP="00FA04D1">
      <w:pPr>
        <w:rPr>
          <w:rFonts w:ascii="Arial" w:hAnsi="Arial" w:cs="Arial"/>
          <w:sz w:val="22"/>
          <w:szCs w:val="22"/>
        </w:rPr>
      </w:pPr>
      <w:r w:rsidRPr="009407A9">
        <w:rPr>
          <w:rFonts w:ascii="Arial" w:hAnsi="Arial" w:cs="Arial"/>
          <w:sz w:val="22"/>
          <w:szCs w:val="22"/>
        </w:rPr>
        <w:t xml:space="preserve">Presenter: </w:t>
      </w:r>
      <w:r w:rsidR="004D6E97" w:rsidRPr="009407A9">
        <w:rPr>
          <w:rFonts w:ascii="Arial" w:hAnsi="Arial" w:cs="Arial"/>
          <w:sz w:val="22"/>
          <w:szCs w:val="22"/>
        </w:rPr>
        <w:t xml:space="preserve">Dr. Armando J. </w:t>
      </w:r>
      <w:proofErr w:type="spellStart"/>
      <w:r w:rsidR="004D6E97" w:rsidRPr="009407A9">
        <w:rPr>
          <w:rFonts w:ascii="Arial" w:hAnsi="Arial" w:cs="Arial"/>
          <w:sz w:val="22"/>
          <w:szCs w:val="22"/>
        </w:rPr>
        <w:t>Ferrer</w:t>
      </w:r>
      <w:proofErr w:type="spellEnd"/>
      <w:r w:rsidR="004D6E97" w:rsidRPr="009407A9">
        <w:rPr>
          <w:rFonts w:ascii="Arial" w:hAnsi="Arial" w:cs="Arial"/>
          <w:sz w:val="22"/>
          <w:szCs w:val="22"/>
        </w:rPr>
        <w:t xml:space="preserve"> is the President of Miami Dade College’s Medical Campus. </w:t>
      </w:r>
    </w:p>
    <w:p w:rsidR="002327CF" w:rsidRPr="009407A9" w:rsidRDefault="002327CF" w:rsidP="00FA04D1">
      <w:pPr>
        <w:rPr>
          <w:rFonts w:ascii="Arial" w:hAnsi="Arial" w:cs="Arial"/>
          <w:sz w:val="22"/>
          <w:szCs w:val="22"/>
        </w:rPr>
      </w:pPr>
    </w:p>
    <w:p w:rsidR="002327CF" w:rsidRPr="009407A9" w:rsidRDefault="002327CF" w:rsidP="00FA04D1">
      <w:pPr>
        <w:rPr>
          <w:rFonts w:ascii="Arial" w:hAnsi="Arial" w:cs="Arial"/>
          <w:sz w:val="22"/>
          <w:szCs w:val="22"/>
        </w:rPr>
      </w:pPr>
      <w:proofErr w:type="gramStart"/>
      <w:r w:rsidRPr="009407A9">
        <w:rPr>
          <w:rFonts w:ascii="Arial" w:hAnsi="Arial" w:cs="Arial"/>
          <w:sz w:val="22"/>
          <w:szCs w:val="22"/>
        </w:rPr>
        <w:t>Reviewed plans to reconstitute the student affairs subcommittee of the funding formula committee.</w:t>
      </w:r>
      <w:proofErr w:type="gramEnd"/>
      <w:r w:rsidRPr="009407A9">
        <w:rPr>
          <w:rFonts w:ascii="Arial" w:hAnsi="Arial" w:cs="Arial"/>
          <w:sz w:val="22"/>
          <w:szCs w:val="22"/>
        </w:rPr>
        <w:t xml:space="preserve"> A funding formula exists to devise an equitable funding formula model to stabilize planning and forecasting and de-emphasize the political nature of line item allocations to individual member institutions. Funding never approached 100% but was close to 80%. Student Affairs group has not met in several years. Move to meet again to be ready should formula become more relevant in the near future. </w:t>
      </w:r>
      <w:proofErr w:type="gramStart"/>
      <w:r w:rsidRPr="009407A9">
        <w:rPr>
          <w:rFonts w:ascii="Arial" w:hAnsi="Arial" w:cs="Arial"/>
          <w:sz w:val="22"/>
          <w:szCs w:val="22"/>
        </w:rPr>
        <w:t>Looking for volunteers from CSA to serve on student affairs subcommittee.</w:t>
      </w:r>
      <w:proofErr w:type="gramEnd"/>
    </w:p>
    <w:p w:rsidR="00AD4225" w:rsidRPr="009407A9" w:rsidRDefault="00AD4225" w:rsidP="00FA04D1">
      <w:pPr>
        <w:rPr>
          <w:rFonts w:ascii="Arial" w:hAnsi="Arial" w:cs="Arial"/>
          <w:sz w:val="22"/>
          <w:szCs w:val="22"/>
        </w:rPr>
      </w:pPr>
    </w:p>
    <w:p w:rsidR="002327CF" w:rsidRPr="009407A9" w:rsidRDefault="002327CF" w:rsidP="00FA04D1">
      <w:pPr>
        <w:rPr>
          <w:rFonts w:ascii="Arial" w:hAnsi="Arial" w:cs="Arial"/>
          <w:sz w:val="22"/>
          <w:szCs w:val="22"/>
        </w:rPr>
      </w:pPr>
      <w:r w:rsidRPr="009407A9">
        <w:rPr>
          <w:rFonts w:ascii="Arial" w:hAnsi="Arial" w:cs="Arial"/>
          <w:sz w:val="22"/>
          <w:szCs w:val="22"/>
        </w:rPr>
        <w:t>(See handout for further details on funding formula)</w:t>
      </w:r>
    </w:p>
    <w:p w:rsidR="004D6E97" w:rsidRPr="009407A9" w:rsidRDefault="004D6E97" w:rsidP="00FA04D1">
      <w:pPr>
        <w:rPr>
          <w:rFonts w:ascii="Arial" w:hAnsi="Arial" w:cs="Arial"/>
          <w:sz w:val="22"/>
          <w:szCs w:val="22"/>
        </w:rPr>
      </w:pPr>
    </w:p>
    <w:p w:rsidR="00190C92" w:rsidRPr="009407A9" w:rsidRDefault="00190C92" w:rsidP="00FA04D1">
      <w:pPr>
        <w:rPr>
          <w:rFonts w:ascii="Arial" w:hAnsi="Arial" w:cs="Arial"/>
          <w:b/>
          <w:sz w:val="22"/>
          <w:szCs w:val="22"/>
        </w:rPr>
      </w:pPr>
      <w:r w:rsidRPr="009407A9">
        <w:rPr>
          <w:rFonts w:ascii="Arial" w:hAnsi="Arial" w:cs="Arial"/>
          <w:b/>
          <w:sz w:val="22"/>
          <w:szCs w:val="22"/>
        </w:rPr>
        <w:t>Various Topics</w:t>
      </w:r>
    </w:p>
    <w:p w:rsidR="00FA04D1" w:rsidRPr="009407A9" w:rsidRDefault="00FA04D1" w:rsidP="00FA04D1">
      <w:pPr>
        <w:rPr>
          <w:rFonts w:ascii="Arial" w:hAnsi="Arial" w:cs="Arial"/>
          <w:sz w:val="22"/>
          <w:szCs w:val="22"/>
        </w:rPr>
      </w:pPr>
      <w:r w:rsidRPr="009407A9">
        <w:rPr>
          <w:rFonts w:ascii="Arial" w:hAnsi="Arial" w:cs="Arial"/>
          <w:sz w:val="22"/>
          <w:szCs w:val="22"/>
        </w:rPr>
        <w:t xml:space="preserve">Presenter: </w:t>
      </w:r>
      <w:r w:rsidR="00AD4225" w:rsidRPr="009407A9">
        <w:rPr>
          <w:rFonts w:ascii="Arial" w:hAnsi="Arial" w:cs="Arial"/>
          <w:sz w:val="22"/>
          <w:szCs w:val="22"/>
        </w:rPr>
        <w:t xml:space="preserve">Dr. </w:t>
      </w:r>
      <w:r w:rsidRPr="009407A9">
        <w:rPr>
          <w:rFonts w:ascii="Arial" w:hAnsi="Arial" w:cs="Arial"/>
          <w:sz w:val="22"/>
          <w:szCs w:val="22"/>
        </w:rPr>
        <w:t>Joyce Romano</w:t>
      </w:r>
      <w:r w:rsidR="00AD4225" w:rsidRPr="009407A9">
        <w:rPr>
          <w:rFonts w:ascii="Arial" w:hAnsi="Arial" w:cs="Arial"/>
          <w:sz w:val="22"/>
          <w:szCs w:val="22"/>
        </w:rPr>
        <w:t>, VP for Student Affairs, Valencia College</w:t>
      </w:r>
    </w:p>
    <w:p w:rsidR="00AD4225" w:rsidRPr="009407A9" w:rsidRDefault="00AD4225" w:rsidP="00FA04D1">
      <w:pPr>
        <w:rPr>
          <w:rFonts w:ascii="Arial" w:hAnsi="Arial" w:cs="Arial"/>
          <w:sz w:val="22"/>
          <w:szCs w:val="22"/>
        </w:rPr>
      </w:pPr>
    </w:p>
    <w:p w:rsidR="00190C92" w:rsidRPr="009407A9" w:rsidRDefault="00190C92" w:rsidP="00190C92">
      <w:pPr>
        <w:rPr>
          <w:rFonts w:ascii="Arial" w:hAnsi="Arial" w:cs="Arial"/>
          <w:b/>
          <w:sz w:val="22"/>
          <w:szCs w:val="22"/>
        </w:rPr>
      </w:pPr>
      <w:r w:rsidRPr="009407A9">
        <w:rPr>
          <w:rFonts w:ascii="Arial" w:hAnsi="Arial" w:cs="Arial"/>
          <w:b/>
          <w:sz w:val="22"/>
          <w:szCs w:val="22"/>
        </w:rPr>
        <w:t>Veterans and Florida Residency</w:t>
      </w:r>
    </w:p>
    <w:p w:rsidR="00AD4225" w:rsidRPr="009407A9" w:rsidRDefault="00AD4225" w:rsidP="00FA04D1">
      <w:pPr>
        <w:rPr>
          <w:rFonts w:ascii="Arial" w:hAnsi="Arial" w:cs="Arial"/>
          <w:sz w:val="22"/>
          <w:szCs w:val="22"/>
        </w:rPr>
      </w:pPr>
      <w:proofErr w:type="gramStart"/>
      <w:r w:rsidRPr="009407A9">
        <w:rPr>
          <w:rFonts w:ascii="Arial" w:hAnsi="Arial" w:cs="Arial"/>
          <w:sz w:val="22"/>
          <w:szCs w:val="22"/>
        </w:rPr>
        <w:t>Conversation about veterans and in-state tuition.</w:t>
      </w:r>
      <w:proofErr w:type="gramEnd"/>
      <w:r w:rsidRPr="009407A9">
        <w:rPr>
          <w:rFonts w:ascii="Arial" w:hAnsi="Arial" w:cs="Arial"/>
          <w:sz w:val="22"/>
          <w:szCs w:val="22"/>
        </w:rPr>
        <w:t xml:space="preserve"> VA benefits do not cover out of state portion of fees. She shared results of informal survey of our member institutions. </w:t>
      </w:r>
    </w:p>
    <w:p w:rsidR="00AD4225" w:rsidRPr="009407A9" w:rsidRDefault="00AD4225" w:rsidP="00FA04D1">
      <w:pPr>
        <w:rPr>
          <w:rFonts w:ascii="Arial" w:hAnsi="Arial" w:cs="Arial"/>
          <w:sz w:val="22"/>
          <w:szCs w:val="22"/>
        </w:rPr>
      </w:pPr>
    </w:p>
    <w:p w:rsidR="00AD4225" w:rsidRPr="009407A9" w:rsidRDefault="00AD4225" w:rsidP="00FA04D1">
      <w:pPr>
        <w:rPr>
          <w:rFonts w:ascii="Arial" w:hAnsi="Arial" w:cs="Arial"/>
          <w:b/>
          <w:sz w:val="22"/>
          <w:szCs w:val="22"/>
        </w:rPr>
      </w:pPr>
      <w:r w:rsidRPr="009407A9">
        <w:rPr>
          <w:rFonts w:ascii="Arial" w:hAnsi="Arial" w:cs="Arial"/>
          <w:b/>
          <w:sz w:val="22"/>
          <w:szCs w:val="22"/>
        </w:rPr>
        <w:t>Bright Futures</w:t>
      </w:r>
    </w:p>
    <w:p w:rsidR="00AD4225" w:rsidRPr="009407A9" w:rsidRDefault="00AD4225" w:rsidP="00FA04D1">
      <w:pPr>
        <w:rPr>
          <w:rFonts w:ascii="Arial" w:hAnsi="Arial" w:cs="Arial"/>
          <w:sz w:val="22"/>
          <w:szCs w:val="22"/>
        </w:rPr>
      </w:pPr>
      <w:proofErr w:type="gramStart"/>
      <w:r w:rsidRPr="009407A9">
        <w:rPr>
          <w:rFonts w:ascii="Arial" w:hAnsi="Arial" w:cs="Arial"/>
          <w:sz w:val="22"/>
          <w:szCs w:val="22"/>
        </w:rPr>
        <w:t>Valencia seeing drop in number of students who qualify for Bright Futures funding.</w:t>
      </w:r>
      <w:proofErr w:type="gramEnd"/>
      <w:r w:rsidRPr="009407A9">
        <w:rPr>
          <w:rFonts w:ascii="Arial" w:hAnsi="Arial" w:cs="Arial"/>
          <w:sz w:val="22"/>
          <w:szCs w:val="22"/>
        </w:rPr>
        <w:t xml:space="preserve"> She handed out comparison data for all member institutions. Bright Futures has reduced amount, increased </w:t>
      </w:r>
      <w:proofErr w:type="spellStart"/>
      <w:r w:rsidRPr="009407A9">
        <w:rPr>
          <w:rFonts w:ascii="Arial" w:hAnsi="Arial" w:cs="Arial"/>
          <w:sz w:val="22"/>
          <w:szCs w:val="22"/>
        </w:rPr>
        <w:t>intial</w:t>
      </w:r>
      <w:proofErr w:type="spellEnd"/>
      <w:r w:rsidRPr="009407A9">
        <w:rPr>
          <w:rFonts w:ascii="Arial" w:hAnsi="Arial" w:cs="Arial"/>
          <w:sz w:val="22"/>
          <w:szCs w:val="22"/>
        </w:rPr>
        <w:t xml:space="preserve"> qualifications, and renewal requirements.</w:t>
      </w:r>
    </w:p>
    <w:p w:rsidR="00AD4225" w:rsidRPr="009407A9" w:rsidRDefault="00AD4225" w:rsidP="00FA04D1">
      <w:pPr>
        <w:rPr>
          <w:rFonts w:ascii="Arial" w:hAnsi="Arial" w:cs="Arial"/>
          <w:sz w:val="22"/>
          <w:szCs w:val="22"/>
        </w:rPr>
      </w:pPr>
    </w:p>
    <w:p w:rsidR="00AD4225" w:rsidRPr="009407A9" w:rsidRDefault="00AD4225" w:rsidP="00FA04D1">
      <w:pPr>
        <w:rPr>
          <w:rFonts w:ascii="Arial" w:hAnsi="Arial" w:cs="Arial"/>
          <w:b/>
          <w:sz w:val="22"/>
          <w:szCs w:val="22"/>
        </w:rPr>
      </w:pPr>
      <w:r w:rsidRPr="009407A9">
        <w:rPr>
          <w:rFonts w:ascii="Arial" w:hAnsi="Arial" w:cs="Arial"/>
          <w:b/>
          <w:sz w:val="22"/>
          <w:szCs w:val="22"/>
        </w:rPr>
        <w:t>Dual Enrollment Proposal from COP</w:t>
      </w:r>
    </w:p>
    <w:p w:rsidR="00AD4225" w:rsidRPr="009407A9" w:rsidRDefault="00AD4225" w:rsidP="00FA04D1">
      <w:pPr>
        <w:rPr>
          <w:rFonts w:ascii="Arial" w:hAnsi="Arial" w:cs="Arial"/>
          <w:sz w:val="22"/>
          <w:szCs w:val="22"/>
        </w:rPr>
      </w:pPr>
      <w:proofErr w:type="gramStart"/>
      <w:r w:rsidRPr="009407A9">
        <w:rPr>
          <w:rFonts w:ascii="Arial" w:hAnsi="Arial" w:cs="Arial"/>
          <w:sz w:val="22"/>
          <w:szCs w:val="22"/>
        </w:rPr>
        <w:t xml:space="preserve">Proposal </w:t>
      </w:r>
      <w:r w:rsidR="00190C92" w:rsidRPr="009407A9">
        <w:rPr>
          <w:rFonts w:ascii="Arial" w:hAnsi="Arial" w:cs="Arial"/>
          <w:sz w:val="22"/>
          <w:szCs w:val="22"/>
        </w:rPr>
        <w:t xml:space="preserve">draft from COP </w:t>
      </w:r>
      <w:r w:rsidRPr="009407A9">
        <w:rPr>
          <w:rFonts w:ascii="Arial" w:hAnsi="Arial" w:cs="Arial"/>
          <w:sz w:val="22"/>
          <w:szCs w:val="22"/>
        </w:rPr>
        <w:t>to fund DE out of BF dollars (lottery dollars).</w:t>
      </w:r>
      <w:proofErr w:type="gramEnd"/>
    </w:p>
    <w:p w:rsidR="00FA04D1" w:rsidRPr="009407A9" w:rsidRDefault="00FA04D1" w:rsidP="00FA04D1">
      <w:pPr>
        <w:rPr>
          <w:rFonts w:ascii="Arial" w:hAnsi="Arial" w:cs="Arial"/>
          <w:sz w:val="22"/>
          <w:szCs w:val="22"/>
        </w:rPr>
      </w:pPr>
    </w:p>
    <w:p w:rsidR="00FA04D1" w:rsidRPr="009407A9" w:rsidRDefault="00FA04D1" w:rsidP="00FA04D1">
      <w:pPr>
        <w:rPr>
          <w:rFonts w:ascii="Arial" w:hAnsi="Arial" w:cs="Arial"/>
          <w:b/>
          <w:sz w:val="22"/>
          <w:szCs w:val="22"/>
        </w:rPr>
      </w:pPr>
      <w:r w:rsidRPr="009407A9">
        <w:rPr>
          <w:rFonts w:ascii="Arial" w:hAnsi="Arial" w:cs="Arial"/>
          <w:b/>
          <w:sz w:val="22"/>
          <w:szCs w:val="22"/>
        </w:rPr>
        <w:t>Nuts and Bolts</w:t>
      </w:r>
    </w:p>
    <w:p w:rsidR="000777FB" w:rsidRPr="009407A9" w:rsidRDefault="000777FB" w:rsidP="00FA04D1">
      <w:pPr>
        <w:rPr>
          <w:rFonts w:ascii="Arial" w:hAnsi="Arial" w:cs="Arial"/>
          <w:b/>
          <w:sz w:val="22"/>
          <w:szCs w:val="22"/>
        </w:rPr>
      </w:pPr>
    </w:p>
    <w:p w:rsidR="008E5C19" w:rsidRPr="009407A9" w:rsidRDefault="008E5C19" w:rsidP="00FA04D1">
      <w:pPr>
        <w:rPr>
          <w:rFonts w:ascii="Arial" w:hAnsi="Arial" w:cs="Arial"/>
          <w:b/>
          <w:sz w:val="22"/>
          <w:szCs w:val="22"/>
        </w:rPr>
      </w:pPr>
      <w:r w:rsidRPr="009407A9">
        <w:rPr>
          <w:rFonts w:ascii="Arial" w:hAnsi="Arial" w:cs="Arial"/>
          <w:b/>
          <w:sz w:val="22"/>
          <w:szCs w:val="22"/>
        </w:rPr>
        <w:t xml:space="preserve">Drop </w:t>
      </w:r>
      <w:proofErr w:type="gramStart"/>
      <w:r w:rsidRPr="009407A9">
        <w:rPr>
          <w:rFonts w:ascii="Arial" w:hAnsi="Arial" w:cs="Arial"/>
          <w:b/>
          <w:sz w:val="22"/>
          <w:szCs w:val="22"/>
        </w:rPr>
        <w:t>With</w:t>
      </w:r>
      <w:proofErr w:type="gramEnd"/>
      <w:r w:rsidRPr="009407A9">
        <w:rPr>
          <w:rFonts w:ascii="Arial" w:hAnsi="Arial" w:cs="Arial"/>
          <w:b/>
          <w:sz w:val="22"/>
          <w:szCs w:val="22"/>
        </w:rPr>
        <w:t xml:space="preserve"> Full Refund</w:t>
      </w:r>
    </w:p>
    <w:p w:rsidR="008E5C19" w:rsidRPr="009407A9" w:rsidRDefault="008E5C19" w:rsidP="008E5C19">
      <w:pPr>
        <w:rPr>
          <w:rFonts w:ascii="Arial" w:hAnsi="Arial" w:cs="Arial"/>
          <w:sz w:val="22"/>
          <w:szCs w:val="22"/>
        </w:rPr>
      </w:pPr>
      <w:r w:rsidRPr="009407A9">
        <w:rPr>
          <w:rFonts w:ascii="Arial" w:hAnsi="Arial" w:cs="Arial"/>
          <w:sz w:val="22"/>
          <w:szCs w:val="22"/>
        </w:rPr>
        <w:t>How many Student Affairs offices process drop with full refund for extenuating circumstances with appropriate documentation. Do any schools verify the medical records that are submitted? When can you return? Only one school requires a doctor’s note to return. What about chronic conditions that recur? Require a clearance to return.</w:t>
      </w:r>
    </w:p>
    <w:p w:rsidR="003A70A7" w:rsidRPr="009407A9" w:rsidRDefault="003A70A7" w:rsidP="008E5C19">
      <w:pPr>
        <w:rPr>
          <w:rFonts w:ascii="Arial" w:hAnsi="Arial" w:cs="Arial"/>
          <w:sz w:val="22"/>
          <w:szCs w:val="22"/>
        </w:rPr>
      </w:pPr>
      <w:r w:rsidRPr="009407A9">
        <w:rPr>
          <w:rFonts w:ascii="Arial" w:hAnsi="Arial" w:cs="Arial"/>
          <w:sz w:val="22"/>
          <w:szCs w:val="22"/>
        </w:rPr>
        <w:t>Medical Drop/Withdrawal</w:t>
      </w:r>
    </w:p>
    <w:p w:rsidR="003A70A7" w:rsidRPr="009407A9" w:rsidRDefault="003A70A7" w:rsidP="008E5C19">
      <w:pPr>
        <w:rPr>
          <w:rFonts w:ascii="Arial" w:hAnsi="Arial" w:cs="Arial"/>
          <w:sz w:val="22"/>
          <w:szCs w:val="22"/>
        </w:rPr>
      </w:pPr>
    </w:p>
    <w:p w:rsidR="003A70A7" w:rsidRPr="009407A9" w:rsidRDefault="003A70A7" w:rsidP="008E5C19">
      <w:pPr>
        <w:rPr>
          <w:rFonts w:ascii="Arial" w:hAnsi="Arial" w:cs="Arial"/>
          <w:sz w:val="22"/>
          <w:szCs w:val="22"/>
        </w:rPr>
      </w:pPr>
      <w:r w:rsidRPr="009407A9">
        <w:rPr>
          <w:rFonts w:ascii="Arial" w:hAnsi="Arial" w:cs="Arial"/>
          <w:sz w:val="22"/>
          <w:szCs w:val="22"/>
        </w:rPr>
        <w:t>Drop = record expunged</w:t>
      </w:r>
    </w:p>
    <w:p w:rsidR="003A70A7" w:rsidRPr="009407A9" w:rsidRDefault="003A70A7" w:rsidP="008E5C19">
      <w:pPr>
        <w:rPr>
          <w:rFonts w:ascii="Arial" w:hAnsi="Arial" w:cs="Arial"/>
          <w:sz w:val="22"/>
          <w:szCs w:val="22"/>
        </w:rPr>
      </w:pPr>
      <w:r w:rsidRPr="009407A9">
        <w:rPr>
          <w:rFonts w:ascii="Arial" w:hAnsi="Arial" w:cs="Arial"/>
          <w:sz w:val="22"/>
          <w:szCs w:val="22"/>
        </w:rPr>
        <w:t>Withdrawal = record remains</w:t>
      </w:r>
    </w:p>
    <w:p w:rsidR="008E5C19" w:rsidRPr="009407A9" w:rsidRDefault="008E5C19" w:rsidP="00FA04D1">
      <w:pPr>
        <w:rPr>
          <w:rFonts w:ascii="Arial" w:hAnsi="Arial" w:cs="Arial"/>
          <w:b/>
          <w:sz w:val="22"/>
          <w:szCs w:val="22"/>
        </w:rPr>
      </w:pPr>
    </w:p>
    <w:p w:rsidR="000777FB" w:rsidRPr="009407A9" w:rsidRDefault="000777FB" w:rsidP="00FA04D1">
      <w:pPr>
        <w:rPr>
          <w:rFonts w:ascii="Arial" w:hAnsi="Arial" w:cs="Arial"/>
          <w:sz w:val="22"/>
          <w:szCs w:val="22"/>
        </w:rPr>
      </w:pPr>
      <w:proofErr w:type="gramStart"/>
      <w:r w:rsidRPr="009407A9">
        <w:rPr>
          <w:rFonts w:ascii="Arial" w:hAnsi="Arial" w:cs="Arial"/>
          <w:b/>
          <w:sz w:val="22"/>
          <w:szCs w:val="22"/>
        </w:rPr>
        <w:t>ACT</w:t>
      </w:r>
      <w:r w:rsidR="0081194B" w:rsidRPr="009407A9">
        <w:rPr>
          <w:rFonts w:ascii="Arial" w:hAnsi="Arial" w:cs="Arial"/>
          <w:b/>
          <w:sz w:val="22"/>
          <w:szCs w:val="22"/>
        </w:rPr>
        <w:t xml:space="preserve"> Survey of Student Opinions.</w:t>
      </w:r>
      <w:proofErr w:type="gramEnd"/>
      <w:r w:rsidR="0081194B" w:rsidRPr="009407A9">
        <w:rPr>
          <w:rFonts w:ascii="Arial" w:hAnsi="Arial" w:cs="Arial"/>
          <w:b/>
          <w:sz w:val="22"/>
          <w:szCs w:val="22"/>
        </w:rPr>
        <w:t xml:space="preserve"> </w:t>
      </w:r>
      <w:proofErr w:type="gramStart"/>
      <w:r w:rsidR="0081194B" w:rsidRPr="009407A9">
        <w:rPr>
          <w:rFonts w:ascii="Arial" w:hAnsi="Arial" w:cs="Arial"/>
          <w:sz w:val="22"/>
          <w:szCs w:val="22"/>
        </w:rPr>
        <w:t>No longer offering a survey.</w:t>
      </w:r>
      <w:proofErr w:type="gramEnd"/>
      <w:r w:rsidR="0081194B" w:rsidRPr="009407A9">
        <w:rPr>
          <w:rFonts w:ascii="Arial" w:hAnsi="Arial" w:cs="Arial"/>
          <w:sz w:val="22"/>
          <w:szCs w:val="22"/>
        </w:rPr>
        <w:t xml:space="preserve"> What do other schools use? Noel Levitz</w:t>
      </w:r>
    </w:p>
    <w:p w:rsidR="000777FB" w:rsidRPr="009407A9" w:rsidRDefault="000777FB" w:rsidP="00FA04D1">
      <w:pPr>
        <w:rPr>
          <w:rFonts w:ascii="Arial" w:hAnsi="Arial" w:cs="Arial"/>
          <w:b/>
          <w:sz w:val="22"/>
          <w:szCs w:val="22"/>
        </w:rPr>
      </w:pPr>
    </w:p>
    <w:p w:rsidR="0081194B" w:rsidRPr="009407A9" w:rsidRDefault="0081194B" w:rsidP="00FA04D1">
      <w:pPr>
        <w:rPr>
          <w:rFonts w:ascii="Arial" w:hAnsi="Arial" w:cs="Arial"/>
          <w:b/>
          <w:sz w:val="22"/>
          <w:szCs w:val="22"/>
        </w:rPr>
      </w:pPr>
      <w:r w:rsidRPr="009407A9">
        <w:rPr>
          <w:rFonts w:ascii="Arial" w:hAnsi="Arial" w:cs="Arial"/>
          <w:b/>
          <w:sz w:val="22"/>
          <w:szCs w:val="22"/>
        </w:rPr>
        <w:t xml:space="preserve">ACT Scores. </w:t>
      </w:r>
      <w:proofErr w:type="gramStart"/>
      <w:r w:rsidRPr="009407A9">
        <w:rPr>
          <w:rFonts w:ascii="Arial" w:hAnsi="Arial" w:cs="Arial"/>
          <w:b/>
          <w:sz w:val="22"/>
          <w:szCs w:val="22"/>
        </w:rPr>
        <w:t>Canceled scores.</w:t>
      </w:r>
      <w:proofErr w:type="gramEnd"/>
      <w:r w:rsidRPr="009407A9">
        <w:rPr>
          <w:rFonts w:ascii="Arial" w:hAnsi="Arial" w:cs="Arial"/>
          <w:b/>
          <w:sz w:val="22"/>
          <w:szCs w:val="22"/>
        </w:rPr>
        <w:t xml:space="preserve"> What do you do for placement? </w:t>
      </w:r>
      <w:proofErr w:type="gramStart"/>
      <w:r w:rsidRPr="009407A9">
        <w:rPr>
          <w:rFonts w:ascii="Arial" w:hAnsi="Arial" w:cs="Arial"/>
          <w:b/>
          <w:sz w:val="22"/>
          <w:szCs w:val="22"/>
        </w:rPr>
        <w:t>Take PERT or CPT.</w:t>
      </w:r>
      <w:proofErr w:type="gramEnd"/>
    </w:p>
    <w:p w:rsidR="0081194B" w:rsidRPr="009407A9" w:rsidRDefault="0081194B" w:rsidP="00FA04D1">
      <w:pPr>
        <w:rPr>
          <w:rFonts w:ascii="Arial" w:hAnsi="Arial" w:cs="Arial"/>
          <w:b/>
          <w:sz w:val="22"/>
          <w:szCs w:val="22"/>
        </w:rPr>
      </w:pPr>
    </w:p>
    <w:p w:rsidR="000777FB" w:rsidRPr="009407A9" w:rsidRDefault="000777FB" w:rsidP="00FA04D1">
      <w:pPr>
        <w:rPr>
          <w:rFonts w:ascii="Arial" w:hAnsi="Arial" w:cs="Arial"/>
          <w:b/>
          <w:sz w:val="22"/>
          <w:szCs w:val="22"/>
        </w:rPr>
      </w:pPr>
      <w:r w:rsidRPr="009407A9">
        <w:rPr>
          <w:rFonts w:ascii="Arial" w:hAnsi="Arial" w:cs="Arial"/>
          <w:b/>
          <w:sz w:val="22"/>
          <w:szCs w:val="22"/>
        </w:rPr>
        <w:t>Foreign Language</w:t>
      </w:r>
    </w:p>
    <w:p w:rsidR="000777FB" w:rsidRPr="009407A9" w:rsidRDefault="000777FB" w:rsidP="00FA04D1">
      <w:pPr>
        <w:rPr>
          <w:rFonts w:ascii="Arial" w:hAnsi="Arial" w:cs="Arial"/>
          <w:b/>
          <w:sz w:val="22"/>
          <w:szCs w:val="22"/>
        </w:rPr>
      </w:pPr>
    </w:p>
    <w:p w:rsidR="000777FB" w:rsidRPr="009407A9" w:rsidRDefault="000777FB" w:rsidP="00FA04D1">
      <w:pPr>
        <w:rPr>
          <w:rFonts w:ascii="Arial" w:hAnsi="Arial" w:cs="Arial"/>
          <w:b/>
          <w:sz w:val="22"/>
          <w:szCs w:val="22"/>
        </w:rPr>
      </w:pPr>
      <w:r w:rsidRPr="009407A9">
        <w:rPr>
          <w:rFonts w:ascii="Arial" w:hAnsi="Arial" w:cs="Arial"/>
          <w:b/>
          <w:sz w:val="22"/>
          <w:szCs w:val="22"/>
        </w:rPr>
        <w:t>Excess Hours Rule</w:t>
      </w:r>
    </w:p>
    <w:p w:rsidR="000777FB" w:rsidRPr="009407A9" w:rsidRDefault="000777FB" w:rsidP="00FA04D1">
      <w:pPr>
        <w:rPr>
          <w:rFonts w:ascii="Arial" w:hAnsi="Arial" w:cs="Arial"/>
          <w:b/>
          <w:sz w:val="22"/>
          <w:szCs w:val="22"/>
        </w:rPr>
      </w:pPr>
    </w:p>
    <w:p w:rsidR="000777FB" w:rsidRPr="009407A9" w:rsidRDefault="000777FB" w:rsidP="00FA04D1">
      <w:pPr>
        <w:rPr>
          <w:rFonts w:ascii="Arial" w:hAnsi="Arial" w:cs="Arial"/>
          <w:b/>
          <w:sz w:val="22"/>
          <w:szCs w:val="22"/>
        </w:rPr>
      </w:pPr>
      <w:proofErr w:type="gramStart"/>
      <w:r w:rsidRPr="009407A9">
        <w:rPr>
          <w:rFonts w:ascii="Arial" w:hAnsi="Arial" w:cs="Arial"/>
          <w:b/>
          <w:sz w:val="22"/>
          <w:szCs w:val="22"/>
        </w:rPr>
        <w:t>Financial Aid Compliance</w:t>
      </w:r>
      <w:r w:rsidR="0081194B" w:rsidRPr="009407A9">
        <w:rPr>
          <w:rFonts w:ascii="Arial" w:hAnsi="Arial" w:cs="Arial"/>
          <w:b/>
          <w:sz w:val="22"/>
          <w:szCs w:val="22"/>
        </w:rPr>
        <w:t>.</w:t>
      </w:r>
      <w:proofErr w:type="gramEnd"/>
      <w:r w:rsidR="0081194B" w:rsidRPr="009407A9">
        <w:rPr>
          <w:rFonts w:ascii="Arial" w:hAnsi="Arial" w:cs="Arial"/>
          <w:b/>
          <w:sz w:val="22"/>
          <w:szCs w:val="22"/>
        </w:rPr>
        <w:t xml:space="preserve"> </w:t>
      </w:r>
    </w:p>
    <w:p w:rsidR="0081194B" w:rsidRPr="009407A9" w:rsidRDefault="0081194B" w:rsidP="00FA04D1">
      <w:pPr>
        <w:rPr>
          <w:rFonts w:ascii="Arial" w:hAnsi="Arial" w:cs="Arial"/>
          <w:sz w:val="22"/>
          <w:szCs w:val="22"/>
        </w:rPr>
      </w:pPr>
      <w:proofErr w:type="gramStart"/>
      <w:r w:rsidRPr="009407A9">
        <w:rPr>
          <w:rFonts w:ascii="Arial" w:hAnsi="Arial" w:cs="Arial"/>
          <w:sz w:val="22"/>
          <w:szCs w:val="22"/>
        </w:rPr>
        <w:t>Compliance with new federal integrity rules.</w:t>
      </w:r>
      <w:proofErr w:type="gramEnd"/>
      <w:r w:rsidRPr="009407A9">
        <w:rPr>
          <w:rFonts w:ascii="Arial" w:hAnsi="Arial" w:cs="Arial"/>
          <w:sz w:val="22"/>
          <w:szCs w:val="22"/>
        </w:rPr>
        <w:t xml:space="preserve"> Santa Fe brought in an outside review from national professional association (peer review) to review their financial aid operations. Should we bring to CSA conference or negotiate a group rate for several institutions. FAFSA has checklist for self-study. CAS Standards are also useful for self-study.</w:t>
      </w:r>
    </w:p>
    <w:p w:rsidR="00833D58" w:rsidRPr="009407A9" w:rsidRDefault="00833D58" w:rsidP="00FA04D1">
      <w:pPr>
        <w:rPr>
          <w:rFonts w:ascii="Arial" w:hAnsi="Arial" w:cs="Arial"/>
          <w:sz w:val="22"/>
          <w:szCs w:val="22"/>
        </w:rPr>
      </w:pPr>
    </w:p>
    <w:p w:rsidR="00833D58" w:rsidRPr="009407A9" w:rsidRDefault="00833D58" w:rsidP="00FA04D1">
      <w:pPr>
        <w:rPr>
          <w:rFonts w:ascii="Arial" w:hAnsi="Arial" w:cs="Arial"/>
          <w:sz w:val="22"/>
          <w:szCs w:val="22"/>
        </w:rPr>
      </w:pPr>
      <w:r w:rsidRPr="009407A9">
        <w:rPr>
          <w:rFonts w:ascii="Arial" w:hAnsi="Arial" w:cs="Arial"/>
          <w:sz w:val="22"/>
          <w:szCs w:val="22"/>
        </w:rPr>
        <w:t>Students reported last date of attendance, faculty member listed last date of attendance, electronic date stamp last date of attendance.</w:t>
      </w:r>
    </w:p>
    <w:p w:rsidR="00306BB8" w:rsidRPr="009407A9" w:rsidRDefault="00306BB8" w:rsidP="00FA04D1">
      <w:pPr>
        <w:rPr>
          <w:rFonts w:ascii="Arial" w:hAnsi="Arial" w:cs="Arial"/>
          <w:sz w:val="22"/>
          <w:szCs w:val="22"/>
        </w:rPr>
      </w:pPr>
    </w:p>
    <w:p w:rsidR="00306BB8" w:rsidRPr="009407A9" w:rsidRDefault="00306BB8" w:rsidP="00FA04D1">
      <w:pPr>
        <w:rPr>
          <w:rFonts w:ascii="Arial" w:hAnsi="Arial" w:cs="Arial"/>
          <w:sz w:val="22"/>
          <w:szCs w:val="22"/>
        </w:rPr>
      </w:pPr>
      <w:r w:rsidRPr="009407A9">
        <w:rPr>
          <w:rFonts w:ascii="Arial" w:hAnsi="Arial" w:cs="Arial"/>
          <w:sz w:val="22"/>
          <w:szCs w:val="22"/>
        </w:rPr>
        <w:t>Financial aid compliance stories in the news right now!</w:t>
      </w:r>
    </w:p>
    <w:p w:rsidR="00306BB8" w:rsidRPr="009407A9" w:rsidRDefault="00306BB8" w:rsidP="00FA04D1">
      <w:pPr>
        <w:rPr>
          <w:rFonts w:ascii="Arial" w:hAnsi="Arial" w:cs="Arial"/>
          <w:sz w:val="22"/>
          <w:szCs w:val="22"/>
        </w:rPr>
      </w:pPr>
    </w:p>
    <w:p w:rsidR="00306BB8" w:rsidRPr="009407A9" w:rsidRDefault="00306BB8" w:rsidP="00FA04D1">
      <w:pPr>
        <w:rPr>
          <w:rFonts w:ascii="Arial" w:hAnsi="Arial" w:cs="Arial"/>
          <w:sz w:val="22"/>
          <w:szCs w:val="22"/>
        </w:rPr>
      </w:pPr>
      <w:proofErr w:type="gramStart"/>
      <w:r w:rsidRPr="009407A9">
        <w:rPr>
          <w:rFonts w:ascii="Arial" w:hAnsi="Arial" w:cs="Arial"/>
          <w:sz w:val="22"/>
          <w:szCs w:val="22"/>
        </w:rPr>
        <w:t>Financial Aid SAP rules and institutional practices.</w:t>
      </w:r>
      <w:proofErr w:type="gramEnd"/>
    </w:p>
    <w:p w:rsidR="00306BB8" w:rsidRPr="009407A9" w:rsidRDefault="00306BB8" w:rsidP="00FA04D1">
      <w:pPr>
        <w:rPr>
          <w:rFonts w:ascii="Arial" w:hAnsi="Arial" w:cs="Arial"/>
          <w:sz w:val="22"/>
          <w:szCs w:val="22"/>
        </w:rPr>
      </w:pPr>
    </w:p>
    <w:p w:rsidR="00306BB8" w:rsidRPr="009407A9" w:rsidRDefault="003A70A7" w:rsidP="00FA04D1">
      <w:pPr>
        <w:rPr>
          <w:rFonts w:ascii="Arial" w:hAnsi="Arial" w:cs="Arial"/>
          <w:b/>
          <w:sz w:val="22"/>
          <w:szCs w:val="22"/>
        </w:rPr>
      </w:pPr>
      <w:r w:rsidRPr="009407A9">
        <w:rPr>
          <w:rFonts w:ascii="Arial" w:hAnsi="Arial" w:cs="Arial"/>
          <w:b/>
          <w:sz w:val="22"/>
          <w:szCs w:val="22"/>
        </w:rPr>
        <w:t>Late Registration</w:t>
      </w:r>
    </w:p>
    <w:p w:rsidR="003A70A7" w:rsidRPr="009407A9" w:rsidRDefault="003A70A7" w:rsidP="00FA04D1">
      <w:pPr>
        <w:rPr>
          <w:rFonts w:ascii="Arial" w:hAnsi="Arial" w:cs="Arial"/>
          <w:sz w:val="22"/>
          <w:szCs w:val="22"/>
        </w:rPr>
      </w:pPr>
      <w:r w:rsidRPr="009407A9">
        <w:rPr>
          <w:rFonts w:ascii="Arial" w:hAnsi="Arial" w:cs="Arial"/>
          <w:sz w:val="22"/>
          <w:szCs w:val="22"/>
        </w:rPr>
        <w:t>A few institutions have stopped allowing add after first day of class.</w:t>
      </w:r>
    </w:p>
    <w:p w:rsidR="000777FB" w:rsidRPr="009407A9" w:rsidRDefault="000777FB" w:rsidP="00FA04D1">
      <w:pPr>
        <w:rPr>
          <w:rFonts w:ascii="Arial" w:hAnsi="Arial" w:cs="Arial"/>
          <w:b/>
          <w:sz w:val="22"/>
          <w:szCs w:val="22"/>
        </w:rPr>
      </w:pPr>
    </w:p>
    <w:p w:rsidR="00FA04D1" w:rsidRPr="009407A9" w:rsidRDefault="00FA04D1" w:rsidP="00FA04D1">
      <w:pPr>
        <w:rPr>
          <w:rFonts w:ascii="Arial" w:hAnsi="Arial" w:cs="Arial"/>
          <w:b/>
          <w:sz w:val="22"/>
          <w:szCs w:val="22"/>
        </w:rPr>
      </w:pPr>
      <w:r w:rsidRPr="009407A9">
        <w:rPr>
          <w:rFonts w:ascii="Arial" w:hAnsi="Arial" w:cs="Arial"/>
          <w:b/>
          <w:sz w:val="22"/>
          <w:szCs w:val="22"/>
        </w:rPr>
        <w:t>General Education Revisions</w:t>
      </w:r>
    </w:p>
    <w:p w:rsidR="003A70A7" w:rsidRPr="009407A9" w:rsidRDefault="003A70A7" w:rsidP="00FA04D1">
      <w:pPr>
        <w:rPr>
          <w:rFonts w:ascii="Arial" w:hAnsi="Arial" w:cs="Arial"/>
          <w:sz w:val="22"/>
          <w:szCs w:val="22"/>
        </w:rPr>
      </w:pPr>
      <w:r w:rsidRPr="009407A9">
        <w:rPr>
          <w:rFonts w:ascii="Arial" w:hAnsi="Arial" w:cs="Arial"/>
          <w:sz w:val="22"/>
          <w:szCs w:val="22"/>
        </w:rPr>
        <w:t xml:space="preserve">How are student voices being heard on this conversation and revision process? </w:t>
      </w:r>
      <w:proofErr w:type="gramStart"/>
      <w:r w:rsidRPr="009407A9">
        <w:rPr>
          <w:rFonts w:ascii="Arial" w:hAnsi="Arial" w:cs="Arial"/>
          <w:sz w:val="22"/>
          <w:szCs w:val="22"/>
        </w:rPr>
        <w:t>Student leadership conference….public comment portion of general education discussion.</w:t>
      </w:r>
      <w:proofErr w:type="gramEnd"/>
    </w:p>
    <w:p w:rsidR="00FA04D1" w:rsidRPr="009407A9" w:rsidRDefault="00FA04D1" w:rsidP="00FA04D1">
      <w:pPr>
        <w:rPr>
          <w:rFonts w:ascii="Arial" w:hAnsi="Arial" w:cs="Arial"/>
          <w:sz w:val="22"/>
          <w:szCs w:val="22"/>
        </w:rPr>
      </w:pPr>
    </w:p>
    <w:p w:rsidR="00FA04D1" w:rsidRPr="009407A9" w:rsidRDefault="00FA04D1" w:rsidP="00FA04D1">
      <w:pPr>
        <w:rPr>
          <w:rFonts w:ascii="Arial" w:hAnsi="Arial" w:cs="Arial"/>
          <w:sz w:val="22"/>
          <w:szCs w:val="22"/>
        </w:rPr>
      </w:pPr>
    </w:p>
    <w:p w:rsidR="00FA04D1" w:rsidRPr="009407A9" w:rsidRDefault="00FA04D1" w:rsidP="00FA04D1">
      <w:pPr>
        <w:rPr>
          <w:rFonts w:ascii="Arial" w:hAnsi="Arial" w:cs="Arial"/>
          <w:sz w:val="22"/>
          <w:szCs w:val="22"/>
        </w:rPr>
      </w:pPr>
      <w:r w:rsidRPr="009407A9">
        <w:rPr>
          <w:rFonts w:ascii="Arial" w:hAnsi="Arial" w:cs="Arial"/>
          <w:sz w:val="22"/>
          <w:szCs w:val="22"/>
        </w:rPr>
        <w:t>Reverse transfers &amp; awarding of degrees</w:t>
      </w:r>
    </w:p>
    <w:p w:rsidR="00FA04D1" w:rsidRPr="009407A9" w:rsidRDefault="00FA04D1" w:rsidP="00FA04D1">
      <w:pPr>
        <w:rPr>
          <w:rFonts w:ascii="Arial" w:hAnsi="Arial" w:cs="Arial"/>
          <w:sz w:val="22"/>
          <w:szCs w:val="22"/>
        </w:rPr>
      </w:pPr>
    </w:p>
    <w:p w:rsidR="00FA04D1" w:rsidRPr="009407A9" w:rsidRDefault="00FA04D1" w:rsidP="00FA04D1">
      <w:pPr>
        <w:rPr>
          <w:rFonts w:ascii="Arial" w:hAnsi="Arial" w:cs="Arial"/>
          <w:sz w:val="22"/>
          <w:szCs w:val="22"/>
        </w:rPr>
      </w:pPr>
      <w:r w:rsidRPr="009407A9">
        <w:rPr>
          <w:rFonts w:ascii="Arial" w:hAnsi="Arial" w:cs="Arial"/>
          <w:sz w:val="22"/>
          <w:szCs w:val="22"/>
        </w:rPr>
        <w:t>Announcements and Adjournment</w:t>
      </w:r>
    </w:p>
    <w:p w:rsidR="00FA04D1" w:rsidRPr="009407A9" w:rsidRDefault="00FA04D1" w:rsidP="00FA04D1">
      <w:pPr>
        <w:rPr>
          <w:rFonts w:ascii="Arial" w:hAnsi="Arial" w:cs="Arial"/>
          <w:sz w:val="22"/>
          <w:szCs w:val="22"/>
        </w:rPr>
      </w:pPr>
    </w:p>
    <w:p w:rsidR="00682C86" w:rsidRDefault="00682C86" w:rsidP="00FA04D1">
      <w:pPr>
        <w:rPr>
          <w:rFonts w:ascii="Arial" w:hAnsi="Arial" w:cs="Arial"/>
          <w:sz w:val="22"/>
          <w:szCs w:val="22"/>
        </w:rPr>
      </w:pPr>
    </w:p>
    <w:p w:rsidR="00FA04D1" w:rsidRPr="00682C86" w:rsidRDefault="00682C86" w:rsidP="00FA04D1">
      <w:pPr>
        <w:rPr>
          <w:rFonts w:ascii="Arial" w:hAnsi="Arial" w:cs="Arial"/>
          <w:b/>
          <w:sz w:val="22"/>
          <w:szCs w:val="22"/>
        </w:rPr>
      </w:pPr>
      <w:r w:rsidRPr="00682C86">
        <w:rPr>
          <w:rFonts w:ascii="Arial" w:hAnsi="Arial" w:cs="Arial"/>
          <w:b/>
          <w:sz w:val="22"/>
          <w:szCs w:val="22"/>
        </w:rPr>
        <w:t xml:space="preserve">Poolside </w:t>
      </w:r>
      <w:r w:rsidR="00FA04D1" w:rsidRPr="00682C86">
        <w:rPr>
          <w:rFonts w:ascii="Arial" w:hAnsi="Arial" w:cs="Arial"/>
          <w:b/>
          <w:sz w:val="22"/>
          <w:szCs w:val="22"/>
        </w:rPr>
        <w:t>Reception</w:t>
      </w:r>
    </w:p>
    <w:p w:rsidR="00FA04D1" w:rsidRPr="009407A9" w:rsidRDefault="00FA04D1" w:rsidP="00FA04D1">
      <w:pPr>
        <w:rPr>
          <w:rFonts w:ascii="Arial" w:hAnsi="Arial" w:cs="Arial"/>
          <w:sz w:val="22"/>
          <w:szCs w:val="22"/>
        </w:rPr>
      </w:pPr>
    </w:p>
    <w:p w:rsidR="00FA04D1" w:rsidRPr="009407A9" w:rsidRDefault="00FA04D1" w:rsidP="00FA04D1">
      <w:pPr>
        <w:rPr>
          <w:rFonts w:ascii="Arial" w:hAnsi="Arial" w:cs="Arial"/>
          <w:sz w:val="22"/>
          <w:szCs w:val="22"/>
        </w:rPr>
      </w:pPr>
    </w:p>
    <w:p w:rsidR="00DB5C34" w:rsidRPr="00682C86" w:rsidRDefault="00DB5C34" w:rsidP="006B3426">
      <w:pPr>
        <w:rPr>
          <w:rFonts w:ascii="Arial" w:hAnsi="Arial" w:cs="Arial"/>
          <w:b/>
          <w:sz w:val="22"/>
          <w:szCs w:val="22"/>
        </w:rPr>
      </w:pPr>
      <w:bookmarkStart w:id="1" w:name="_GoBack"/>
      <w:r w:rsidRPr="00682C86">
        <w:rPr>
          <w:rFonts w:ascii="Arial" w:hAnsi="Arial" w:cs="Arial"/>
          <w:b/>
          <w:sz w:val="22"/>
          <w:szCs w:val="22"/>
        </w:rPr>
        <w:t>Friday – Business Meeting</w:t>
      </w:r>
    </w:p>
    <w:bookmarkEnd w:id="1"/>
    <w:p w:rsidR="00DB5C34" w:rsidRPr="009407A9" w:rsidRDefault="00DB5C34" w:rsidP="006B3426">
      <w:pPr>
        <w:rPr>
          <w:rFonts w:ascii="Arial" w:hAnsi="Arial" w:cs="Arial"/>
          <w:sz w:val="22"/>
          <w:szCs w:val="22"/>
        </w:rPr>
      </w:pPr>
    </w:p>
    <w:p w:rsidR="00DB5C34" w:rsidRPr="009407A9" w:rsidRDefault="00DB5C34" w:rsidP="006B3426">
      <w:pPr>
        <w:rPr>
          <w:rFonts w:ascii="Arial" w:hAnsi="Arial" w:cs="Arial"/>
          <w:sz w:val="22"/>
          <w:szCs w:val="22"/>
        </w:rPr>
      </w:pPr>
      <w:r w:rsidRPr="009407A9">
        <w:rPr>
          <w:rFonts w:ascii="Arial" w:hAnsi="Arial" w:cs="Arial"/>
          <w:sz w:val="22"/>
          <w:szCs w:val="22"/>
        </w:rPr>
        <w:t>Approved Minutes</w:t>
      </w:r>
    </w:p>
    <w:p w:rsidR="00DB5C34" w:rsidRPr="009407A9" w:rsidRDefault="00DB5C34" w:rsidP="006B3426">
      <w:pPr>
        <w:rPr>
          <w:rFonts w:ascii="Arial" w:hAnsi="Arial" w:cs="Arial"/>
          <w:sz w:val="22"/>
          <w:szCs w:val="22"/>
        </w:rPr>
      </w:pPr>
      <w:r w:rsidRPr="009407A9">
        <w:rPr>
          <w:rFonts w:ascii="Arial" w:hAnsi="Arial" w:cs="Arial"/>
          <w:sz w:val="22"/>
          <w:szCs w:val="22"/>
        </w:rPr>
        <w:t>Approved Treasurer’s Report</w:t>
      </w:r>
    </w:p>
    <w:p w:rsidR="00DB5C34" w:rsidRPr="009407A9" w:rsidRDefault="00DB5C34" w:rsidP="006B3426">
      <w:pPr>
        <w:rPr>
          <w:rFonts w:ascii="Arial" w:hAnsi="Arial" w:cs="Arial"/>
          <w:sz w:val="22"/>
          <w:szCs w:val="22"/>
        </w:rPr>
      </w:pPr>
    </w:p>
    <w:p w:rsidR="00DB5C34" w:rsidRPr="009407A9" w:rsidRDefault="00DB5C34" w:rsidP="006B3426">
      <w:pPr>
        <w:rPr>
          <w:rFonts w:ascii="Arial" w:hAnsi="Arial" w:cs="Arial"/>
          <w:b/>
          <w:sz w:val="22"/>
          <w:szCs w:val="22"/>
        </w:rPr>
      </w:pPr>
      <w:r w:rsidRPr="009407A9">
        <w:rPr>
          <w:rFonts w:ascii="Arial" w:hAnsi="Arial" w:cs="Arial"/>
          <w:b/>
          <w:sz w:val="22"/>
          <w:szCs w:val="22"/>
        </w:rPr>
        <w:t>Nuts and Bolts</w:t>
      </w:r>
    </w:p>
    <w:p w:rsidR="00DB5C34" w:rsidRPr="009407A9" w:rsidRDefault="00DB5C34" w:rsidP="006B3426">
      <w:pPr>
        <w:rPr>
          <w:rFonts w:ascii="Arial" w:hAnsi="Arial" w:cs="Arial"/>
          <w:sz w:val="22"/>
          <w:szCs w:val="22"/>
        </w:rPr>
      </w:pPr>
      <w:r w:rsidRPr="009407A9">
        <w:rPr>
          <w:rFonts w:ascii="Arial" w:hAnsi="Arial" w:cs="Arial"/>
          <w:sz w:val="22"/>
          <w:szCs w:val="22"/>
        </w:rPr>
        <w:t>FA – failure for attendance</w:t>
      </w:r>
    </w:p>
    <w:p w:rsidR="006458FC" w:rsidRPr="009407A9" w:rsidRDefault="006458FC" w:rsidP="006B3426">
      <w:pPr>
        <w:rPr>
          <w:rFonts w:ascii="Arial" w:hAnsi="Arial" w:cs="Arial"/>
          <w:sz w:val="22"/>
          <w:szCs w:val="22"/>
        </w:rPr>
      </w:pPr>
      <w:r w:rsidRPr="009407A9">
        <w:rPr>
          <w:rFonts w:ascii="Arial" w:hAnsi="Arial" w:cs="Arial"/>
          <w:sz w:val="22"/>
          <w:szCs w:val="22"/>
        </w:rPr>
        <w:t>WN or FN</w:t>
      </w:r>
    </w:p>
    <w:p w:rsidR="006458FC" w:rsidRPr="009407A9" w:rsidRDefault="006458FC" w:rsidP="006B3426">
      <w:pPr>
        <w:rPr>
          <w:rFonts w:ascii="Arial" w:hAnsi="Arial" w:cs="Arial"/>
          <w:sz w:val="22"/>
          <w:szCs w:val="22"/>
        </w:rPr>
      </w:pPr>
      <w:r w:rsidRPr="009407A9">
        <w:rPr>
          <w:rFonts w:ascii="Arial" w:hAnsi="Arial" w:cs="Arial"/>
          <w:sz w:val="22"/>
          <w:szCs w:val="22"/>
        </w:rPr>
        <w:t>FN for third attempt and it counts in GPA</w:t>
      </w:r>
    </w:p>
    <w:p w:rsidR="006458FC" w:rsidRPr="009407A9" w:rsidRDefault="006458FC" w:rsidP="006B3426">
      <w:pPr>
        <w:rPr>
          <w:rFonts w:ascii="Arial" w:hAnsi="Arial" w:cs="Arial"/>
          <w:sz w:val="22"/>
          <w:szCs w:val="22"/>
        </w:rPr>
      </w:pPr>
      <w:r w:rsidRPr="009407A9">
        <w:rPr>
          <w:rFonts w:ascii="Arial" w:hAnsi="Arial" w:cs="Arial"/>
          <w:sz w:val="22"/>
          <w:szCs w:val="22"/>
        </w:rPr>
        <w:t>Financial aid, faculty, and student service part of this ongoing conversation</w:t>
      </w:r>
    </w:p>
    <w:p w:rsidR="006458FC" w:rsidRPr="009407A9" w:rsidRDefault="006458FC" w:rsidP="006B3426">
      <w:pPr>
        <w:rPr>
          <w:rFonts w:ascii="Arial" w:hAnsi="Arial" w:cs="Arial"/>
          <w:sz w:val="22"/>
          <w:szCs w:val="22"/>
        </w:rPr>
      </w:pPr>
    </w:p>
    <w:p w:rsidR="006458FC" w:rsidRPr="009407A9" w:rsidRDefault="006458FC" w:rsidP="006B3426">
      <w:pPr>
        <w:rPr>
          <w:rFonts w:ascii="Arial" w:hAnsi="Arial" w:cs="Arial"/>
          <w:b/>
          <w:sz w:val="22"/>
          <w:szCs w:val="22"/>
        </w:rPr>
      </w:pPr>
      <w:r w:rsidRPr="009407A9">
        <w:rPr>
          <w:rFonts w:ascii="Arial" w:hAnsi="Arial" w:cs="Arial"/>
          <w:b/>
          <w:sz w:val="22"/>
          <w:szCs w:val="22"/>
        </w:rPr>
        <w:t>Graduation</w:t>
      </w:r>
      <w:r w:rsidR="00AA0F9E" w:rsidRPr="009407A9">
        <w:rPr>
          <w:rFonts w:ascii="Arial" w:hAnsi="Arial" w:cs="Arial"/>
          <w:b/>
          <w:sz w:val="22"/>
          <w:szCs w:val="22"/>
        </w:rPr>
        <w:t xml:space="preserve"> Ceremonies</w:t>
      </w:r>
    </w:p>
    <w:p w:rsidR="006458FC" w:rsidRPr="009407A9" w:rsidRDefault="006458FC" w:rsidP="006B3426">
      <w:pPr>
        <w:rPr>
          <w:rFonts w:ascii="Arial" w:hAnsi="Arial" w:cs="Arial"/>
          <w:sz w:val="22"/>
          <w:szCs w:val="22"/>
        </w:rPr>
      </w:pPr>
    </w:p>
    <w:p w:rsidR="006458FC" w:rsidRPr="009407A9" w:rsidRDefault="006458FC" w:rsidP="006B3426">
      <w:pPr>
        <w:rPr>
          <w:rFonts w:ascii="Arial" w:hAnsi="Arial" w:cs="Arial"/>
          <w:sz w:val="22"/>
          <w:szCs w:val="22"/>
        </w:rPr>
      </w:pPr>
      <w:r w:rsidRPr="009407A9">
        <w:rPr>
          <w:rFonts w:ascii="Arial" w:hAnsi="Arial" w:cs="Arial"/>
          <w:sz w:val="22"/>
          <w:szCs w:val="22"/>
        </w:rPr>
        <w:t>Rehearsal (hardship for students), career services, resource fair, alumni</w:t>
      </w:r>
    </w:p>
    <w:p w:rsidR="006458FC" w:rsidRPr="009407A9" w:rsidRDefault="006458FC" w:rsidP="006B3426">
      <w:pPr>
        <w:rPr>
          <w:rFonts w:ascii="Arial" w:hAnsi="Arial" w:cs="Arial"/>
          <w:sz w:val="22"/>
          <w:szCs w:val="22"/>
        </w:rPr>
      </w:pPr>
      <w:r w:rsidRPr="009407A9">
        <w:rPr>
          <w:rFonts w:ascii="Arial" w:hAnsi="Arial" w:cs="Arial"/>
          <w:sz w:val="22"/>
          <w:szCs w:val="22"/>
        </w:rPr>
        <w:t>Commencement website for students and family</w:t>
      </w:r>
    </w:p>
    <w:p w:rsidR="006458FC" w:rsidRPr="009407A9" w:rsidRDefault="006458FC" w:rsidP="006B3426">
      <w:pPr>
        <w:rPr>
          <w:rFonts w:ascii="Arial" w:hAnsi="Arial" w:cs="Arial"/>
          <w:sz w:val="22"/>
          <w:szCs w:val="22"/>
        </w:rPr>
      </w:pPr>
      <w:r w:rsidRPr="009407A9">
        <w:rPr>
          <w:rFonts w:ascii="Arial" w:hAnsi="Arial" w:cs="Arial"/>
          <w:sz w:val="22"/>
          <w:szCs w:val="22"/>
        </w:rPr>
        <w:t>Ticketed event</w:t>
      </w:r>
    </w:p>
    <w:p w:rsidR="006458FC" w:rsidRPr="009407A9" w:rsidRDefault="006458FC" w:rsidP="006B3426">
      <w:pPr>
        <w:rPr>
          <w:rFonts w:ascii="Arial" w:hAnsi="Arial" w:cs="Arial"/>
          <w:sz w:val="22"/>
          <w:szCs w:val="22"/>
        </w:rPr>
      </w:pPr>
      <w:proofErr w:type="gramStart"/>
      <w:r w:rsidRPr="009407A9">
        <w:rPr>
          <w:rFonts w:ascii="Arial" w:hAnsi="Arial" w:cs="Arial"/>
          <w:sz w:val="22"/>
          <w:szCs w:val="22"/>
        </w:rPr>
        <w:t>Orientation for ceremony.</w:t>
      </w:r>
      <w:proofErr w:type="gramEnd"/>
      <w:r w:rsidRPr="009407A9">
        <w:rPr>
          <w:rFonts w:ascii="Arial" w:hAnsi="Arial" w:cs="Arial"/>
          <w:sz w:val="22"/>
          <w:szCs w:val="22"/>
        </w:rPr>
        <w:t xml:space="preserve"> How to conduct yourself accordingly</w:t>
      </w:r>
    </w:p>
    <w:p w:rsidR="006458FC" w:rsidRPr="009407A9" w:rsidRDefault="00287D9C" w:rsidP="006B3426">
      <w:pPr>
        <w:rPr>
          <w:rFonts w:ascii="Arial" w:hAnsi="Arial" w:cs="Arial"/>
          <w:sz w:val="22"/>
          <w:szCs w:val="22"/>
        </w:rPr>
      </w:pPr>
      <w:proofErr w:type="gramStart"/>
      <w:r w:rsidRPr="009407A9">
        <w:rPr>
          <w:rFonts w:ascii="Arial" w:hAnsi="Arial" w:cs="Arial"/>
          <w:sz w:val="22"/>
          <w:szCs w:val="22"/>
        </w:rPr>
        <w:t xml:space="preserve">One </w:t>
      </w:r>
      <w:proofErr w:type="spellStart"/>
      <w:r w:rsidRPr="009407A9">
        <w:rPr>
          <w:rFonts w:ascii="Arial" w:hAnsi="Arial" w:cs="Arial"/>
          <w:sz w:val="22"/>
          <w:szCs w:val="22"/>
        </w:rPr>
        <w:t>vs</w:t>
      </w:r>
      <w:proofErr w:type="spellEnd"/>
      <w:proofErr w:type="gramEnd"/>
      <w:r w:rsidRPr="009407A9">
        <w:rPr>
          <w:rFonts w:ascii="Arial" w:hAnsi="Arial" w:cs="Arial"/>
          <w:sz w:val="22"/>
          <w:szCs w:val="22"/>
        </w:rPr>
        <w:t xml:space="preserve"> two graduations per year</w:t>
      </w:r>
    </w:p>
    <w:p w:rsidR="00287D9C" w:rsidRPr="009407A9" w:rsidRDefault="00287D9C" w:rsidP="006B3426">
      <w:pPr>
        <w:rPr>
          <w:rFonts w:ascii="Arial" w:hAnsi="Arial" w:cs="Arial"/>
          <w:sz w:val="22"/>
          <w:szCs w:val="22"/>
        </w:rPr>
      </w:pPr>
      <w:proofErr w:type="gramStart"/>
      <w:r w:rsidRPr="009407A9">
        <w:rPr>
          <w:rFonts w:ascii="Arial" w:hAnsi="Arial" w:cs="Arial"/>
          <w:sz w:val="22"/>
          <w:szCs w:val="22"/>
        </w:rPr>
        <w:t>Miami Dade College – graduation by campus.</w:t>
      </w:r>
      <w:proofErr w:type="gramEnd"/>
      <w:r w:rsidRPr="009407A9">
        <w:rPr>
          <w:rFonts w:ascii="Arial" w:hAnsi="Arial" w:cs="Arial"/>
          <w:sz w:val="22"/>
          <w:szCs w:val="22"/>
        </w:rPr>
        <w:t xml:space="preserve"> Color coded tickets</w:t>
      </w:r>
    </w:p>
    <w:p w:rsidR="00287D9C" w:rsidRPr="009407A9" w:rsidRDefault="00456AA4" w:rsidP="006B3426">
      <w:pPr>
        <w:rPr>
          <w:rFonts w:ascii="Arial" w:hAnsi="Arial" w:cs="Arial"/>
          <w:sz w:val="22"/>
          <w:szCs w:val="22"/>
        </w:rPr>
      </w:pPr>
      <w:r w:rsidRPr="009407A9">
        <w:rPr>
          <w:rFonts w:ascii="Arial" w:hAnsi="Arial" w:cs="Arial"/>
          <w:sz w:val="22"/>
          <w:szCs w:val="22"/>
        </w:rPr>
        <w:t>Added a 2</w:t>
      </w:r>
      <w:r w:rsidRPr="009407A9">
        <w:rPr>
          <w:rFonts w:ascii="Arial" w:hAnsi="Arial" w:cs="Arial"/>
          <w:sz w:val="22"/>
          <w:szCs w:val="22"/>
          <w:vertAlign w:val="superscript"/>
        </w:rPr>
        <w:t>nd</w:t>
      </w:r>
      <w:r w:rsidRPr="009407A9">
        <w:rPr>
          <w:rFonts w:ascii="Arial" w:hAnsi="Arial" w:cs="Arial"/>
          <w:sz w:val="22"/>
          <w:szCs w:val="22"/>
        </w:rPr>
        <w:t xml:space="preserve"> ceremony to accommodate larger classes and crowds</w:t>
      </w:r>
    </w:p>
    <w:p w:rsidR="000D526A" w:rsidRPr="009407A9" w:rsidRDefault="000D526A" w:rsidP="000D526A">
      <w:pPr>
        <w:rPr>
          <w:rFonts w:ascii="Arial" w:hAnsi="Arial" w:cs="Arial"/>
          <w:sz w:val="22"/>
          <w:szCs w:val="22"/>
        </w:rPr>
      </w:pPr>
      <w:r w:rsidRPr="009407A9">
        <w:rPr>
          <w:rFonts w:ascii="Arial" w:hAnsi="Arial" w:cs="Arial"/>
          <w:sz w:val="22"/>
          <w:szCs w:val="22"/>
        </w:rPr>
        <w:t>Stream ceremony live</w:t>
      </w:r>
      <w:r w:rsidRPr="009407A9">
        <w:rPr>
          <w:rFonts w:ascii="Arial" w:hAnsi="Arial" w:cs="Arial"/>
          <w:sz w:val="22"/>
          <w:szCs w:val="22"/>
        </w:rPr>
        <w:tab/>
      </w:r>
    </w:p>
    <w:p w:rsidR="000D526A" w:rsidRPr="009407A9" w:rsidRDefault="000D526A" w:rsidP="000D526A">
      <w:pPr>
        <w:rPr>
          <w:rFonts w:ascii="Arial" w:hAnsi="Arial" w:cs="Arial"/>
          <w:sz w:val="22"/>
          <w:szCs w:val="22"/>
        </w:rPr>
      </w:pPr>
      <w:r w:rsidRPr="009407A9">
        <w:rPr>
          <w:rFonts w:ascii="Arial" w:hAnsi="Arial" w:cs="Arial"/>
          <w:sz w:val="22"/>
          <w:szCs w:val="22"/>
        </w:rPr>
        <w:t>Required rehearsal with meal before ceremony</w:t>
      </w:r>
    </w:p>
    <w:p w:rsidR="00AA0F9E" w:rsidRPr="009407A9" w:rsidRDefault="00AA0F9E" w:rsidP="000D526A">
      <w:pPr>
        <w:rPr>
          <w:rFonts w:ascii="Arial" w:hAnsi="Arial" w:cs="Arial"/>
          <w:sz w:val="22"/>
          <w:szCs w:val="22"/>
        </w:rPr>
      </w:pPr>
      <w:r w:rsidRPr="009407A9">
        <w:rPr>
          <w:rFonts w:ascii="Arial" w:hAnsi="Arial" w:cs="Arial"/>
          <w:sz w:val="22"/>
          <w:szCs w:val="22"/>
        </w:rPr>
        <w:t>Leaving early</w:t>
      </w:r>
    </w:p>
    <w:p w:rsidR="00AA0F9E" w:rsidRPr="009407A9" w:rsidRDefault="00AA0F9E" w:rsidP="000D526A">
      <w:pPr>
        <w:rPr>
          <w:rFonts w:ascii="Arial" w:hAnsi="Arial" w:cs="Arial"/>
          <w:sz w:val="22"/>
          <w:szCs w:val="22"/>
        </w:rPr>
      </w:pPr>
      <w:r w:rsidRPr="009407A9">
        <w:rPr>
          <w:rFonts w:ascii="Arial" w:hAnsi="Arial" w:cs="Arial"/>
          <w:sz w:val="22"/>
          <w:szCs w:val="22"/>
        </w:rPr>
        <w:t>Most students have to buy regalia</w:t>
      </w:r>
    </w:p>
    <w:p w:rsidR="00AA0F9E" w:rsidRPr="009407A9" w:rsidRDefault="00AA0F9E" w:rsidP="000D526A">
      <w:pPr>
        <w:rPr>
          <w:rFonts w:ascii="Arial" w:hAnsi="Arial" w:cs="Arial"/>
          <w:sz w:val="22"/>
          <w:szCs w:val="22"/>
        </w:rPr>
      </w:pPr>
      <w:r w:rsidRPr="009407A9">
        <w:rPr>
          <w:rFonts w:ascii="Arial" w:hAnsi="Arial" w:cs="Arial"/>
          <w:sz w:val="22"/>
          <w:szCs w:val="22"/>
        </w:rPr>
        <w:t>Buy some reusable caps and gowns for neediest students</w:t>
      </w:r>
    </w:p>
    <w:p w:rsidR="00AA0F9E" w:rsidRPr="009407A9" w:rsidRDefault="00AA0F9E" w:rsidP="000D526A">
      <w:pPr>
        <w:rPr>
          <w:rFonts w:ascii="Arial" w:hAnsi="Arial" w:cs="Arial"/>
          <w:sz w:val="22"/>
          <w:szCs w:val="22"/>
        </w:rPr>
      </w:pPr>
    </w:p>
    <w:p w:rsidR="00F055C3" w:rsidRPr="009407A9" w:rsidRDefault="00F055C3" w:rsidP="000D526A">
      <w:pPr>
        <w:rPr>
          <w:rFonts w:ascii="Arial" w:hAnsi="Arial" w:cs="Arial"/>
          <w:b/>
          <w:sz w:val="22"/>
          <w:szCs w:val="22"/>
        </w:rPr>
      </w:pPr>
      <w:r w:rsidRPr="009407A9">
        <w:rPr>
          <w:rFonts w:ascii="Arial" w:hAnsi="Arial" w:cs="Arial"/>
          <w:b/>
          <w:sz w:val="22"/>
          <w:szCs w:val="22"/>
        </w:rPr>
        <w:t>Linda Karp, FCSSGA</w:t>
      </w:r>
    </w:p>
    <w:p w:rsidR="00F055C3" w:rsidRPr="009407A9" w:rsidRDefault="00F055C3" w:rsidP="000D526A">
      <w:pPr>
        <w:rPr>
          <w:rFonts w:ascii="Arial" w:hAnsi="Arial" w:cs="Arial"/>
          <w:sz w:val="22"/>
          <w:szCs w:val="22"/>
        </w:rPr>
      </w:pPr>
      <w:r w:rsidRPr="009407A9">
        <w:rPr>
          <w:rFonts w:ascii="Arial" w:hAnsi="Arial" w:cs="Arial"/>
          <w:sz w:val="22"/>
          <w:szCs w:val="22"/>
        </w:rPr>
        <w:t xml:space="preserve">Provide leadership opportunities and training for our students. </w:t>
      </w:r>
    </w:p>
    <w:p w:rsidR="00F055C3" w:rsidRPr="009407A9" w:rsidRDefault="00F055C3" w:rsidP="000D526A">
      <w:pPr>
        <w:rPr>
          <w:rFonts w:ascii="Arial" w:hAnsi="Arial" w:cs="Arial"/>
          <w:sz w:val="22"/>
          <w:szCs w:val="22"/>
        </w:rPr>
      </w:pPr>
      <w:r w:rsidRPr="009407A9">
        <w:rPr>
          <w:rFonts w:ascii="Arial" w:hAnsi="Arial" w:cs="Arial"/>
          <w:sz w:val="22"/>
          <w:szCs w:val="22"/>
        </w:rPr>
        <w:t>Address legislative issues: Dual enrollment, textbook affordability, core credit reduction, in state tuition for veterans.</w:t>
      </w:r>
    </w:p>
    <w:p w:rsidR="00F055C3" w:rsidRPr="009407A9" w:rsidRDefault="00F055C3" w:rsidP="000D526A">
      <w:pPr>
        <w:rPr>
          <w:rFonts w:ascii="Arial" w:hAnsi="Arial" w:cs="Arial"/>
          <w:sz w:val="22"/>
          <w:szCs w:val="22"/>
        </w:rPr>
      </w:pPr>
      <w:proofErr w:type="gramStart"/>
      <w:r w:rsidRPr="009407A9">
        <w:rPr>
          <w:rFonts w:ascii="Arial" w:hAnsi="Arial" w:cs="Arial"/>
          <w:sz w:val="22"/>
          <w:szCs w:val="22"/>
        </w:rPr>
        <w:t>Organized in to four districts with leadership opportunities and advisors.</w:t>
      </w:r>
      <w:proofErr w:type="gramEnd"/>
    </w:p>
    <w:p w:rsidR="00F055C3" w:rsidRPr="009407A9" w:rsidRDefault="006E0740" w:rsidP="000D526A">
      <w:pPr>
        <w:rPr>
          <w:rFonts w:ascii="Arial" w:hAnsi="Arial" w:cs="Arial"/>
          <w:sz w:val="22"/>
          <w:szCs w:val="22"/>
        </w:rPr>
      </w:pPr>
      <w:r w:rsidRPr="009407A9">
        <w:rPr>
          <w:rFonts w:ascii="Arial" w:hAnsi="Arial" w:cs="Arial"/>
          <w:sz w:val="22"/>
          <w:szCs w:val="22"/>
        </w:rPr>
        <w:t>Statewide leadership training program</w:t>
      </w:r>
    </w:p>
    <w:p w:rsidR="006E0740" w:rsidRPr="009407A9" w:rsidRDefault="008364A8" w:rsidP="000D526A">
      <w:pPr>
        <w:rPr>
          <w:rFonts w:ascii="Arial" w:hAnsi="Arial" w:cs="Arial"/>
          <w:sz w:val="22"/>
          <w:szCs w:val="22"/>
        </w:rPr>
      </w:pPr>
      <w:r w:rsidRPr="009407A9">
        <w:rPr>
          <w:rFonts w:ascii="Arial" w:hAnsi="Arial" w:cs="Arial"/>
          <w:sz w:val="22"/>
          <w:szCs w:val="22"/>
        </w:rPr>
        <w:t>Invitation to be a presenter at a future conference</w:t>
      </w:r>
    </w:p>
    <w:p w:rsidR="008364A8" w:rsidRPr="009407A9" w:rsidRDefault="008364A8" w:rsidP="000D526A">
      <w:pPr>
        <w:rPr>
          <w:rFonts w:ascii="Arial" w:hAnsi="Arial" w:cs="Arial"/>
          <w:sz w:val="22"/>
          <w:szCs w:val="22"/>
        </w:rPr>
      </w:pPr>
    </w:p>
    <w:p w:rsidR="008364A8" w:rsidRPr="009407A9" w:rsidRDefault="008364A8" w:rsidP="000D526A">
      <w:pPr>
        <w:rPr>
          <w:rFonts w:ascii="Arial" w:hAnsi="Arial" w:cs="Arial"/>
          <w:sz w:val="22"/>
          <w:szCs w:val="22"/>
        </w:rPr>
      </w:pPr>
      <w:r w:rsidRPr="009407A9">
        <w:rPr>
          <w:rFonts w:ascii="Arial" w:hAnsi="Arial" w:cs="Arial"/>
          <w:sz w:val="22"/>
          <w:szCs w:val="22"/>
        </w:rPr>
        <w:t>www.fcssga.org</w:t>
      </w:r>
    </w:p>
    <w:p w:rsidR="008364A8" w:rsidRPr="009407A9" w:rsidRDefault="008364A8" w:rsidP="000D526A">
      <w:pPr>
        <w:rPr>
          <w:rFonts w:ascii="Arial" w:hAnsi="Arial" w:cs="Arial"/>
          <w:sz w:val="22"/>
          <w:szCs w:val="22"/>
        </w:rPr>
      </w:pPr>
    </w:p>
    <w:p w:rsidR="008364A8" w:rsidRPr="009407A9" w:rsidRDefault="008364A8" w:rsidP="000D526A">
      <w:pPr>
        <w:rPr>
          <w:rFonts w:ascii="Arial" w:hAnsi="Arial" w:cs="Arial"/>
          <w:sz w:val="22"/>
          <w:szCs w:val="22"/>
        </w:rPr>
      </w:pPr>
      <w:r w:rsidRPr="009407A9">
        <w:rPr>
          <w:rFonts w:ascii="Arial" w:hAnsi="Arial" w:cs="Arial"/>
          <w:sz w:val="22"/>
          <w:szCs w:val="22"/>
        </w:rPr>
        <w:t xml:space="preserve">State Report – Marcia Roman for Jeff </w:t>
      </w:r>
      <w:proofErr w:type="spellStart"/>
      <w:r w:rsidRPr="009407A9">
        <w:rPr>
          <w:rFonts w:ascii="Arial" w:hAnsi="Arial" w:cs="Arial"/>
          <w:sz w:val="22"/>
          <w:szCs w:val="22"/>
        </w:rPr>
        <w:t>Fortunato</w:t>
      </w:r>
      <w:proofErr w:type="spellEnd"/>
      <w:r w:rsidRPr="009407A9">
        <w:rPr>
          <w:rFonts w:ascii="Arial" w:hAnsi="Arial" w:cs="Arial"/>
          <w:sz w:val="22"/>
          <w:szCs w:val="22"/>
        </w:rPr>
        <w:t xml:space="preserve"> (liaison to Student </w:t>
      </w:r>
      <w:proofErr w:type="spellStart"/>
      <w:r w:rsidRPr="009407A9">
        <w:rPr>
          <w:rFonts w:ascii="Arial" w:hAnsi="Arial" w:cs="Arial"/>
          <w:sz w:val="22"/>
          <w:szCs w:val="22"/>
        </w:rPr>
        <w:t>Dev</w:t>
      </w:r>
      <w:proofErr w:type="spellEnd"/>
      <w:r w:rsidRPr="009407A9">
        <w:rPr>
          <w:rFonts w:ascii="Arial" w:hAnsi="Arial" w:cs="Arial"/>
          <w:sz w:val="22"/>
          <w:szCs w:val="22"/>
        </w:rPr>
        <w:t xml:space="preserve"> </w:t>
      </w:r>
      <w:proofErr w:type="spellStart"/>
      <w:r w:rsidRPr="009407A9">
        <w:rPr>
          <w:rFonts w:ascii="Arial" w:hAnsi="Arial" w:cs="Arial"/>
          <w:sz w:val="22"/>
          <w:szCs w:val="22"/>
        </w:rPr>
        <w:t>Comm</w:t>
      </w:r>
      <w:proofErr w:type="spellEnd"/>
      <w:r w:rsidRPr="009407A9">
        <w:rPr>
          <w:rFonts w:ascii="Arial" w:hAnsi="Arial" w:cs="Arial"/>
          <w:sz w:val="22"/>
          <w:szCs w:val="22"/>
        </w:rPr>
        <w:t>)</w:t>
      </w:r>
    </w:p>
    <w:p w:rsidR="008364A8" w:rsidRPr="009407A9" w:rsidRDefault="008364A8" w:rsidP="000D526A">
      <w:pPr>
        <w:rPr>
          <w:rFonts w:ascii="Arial" w:hAnsi="Arial" w:cs="Arial"/>
          <w:sz w:val="22"/>
          <w:szCs w:val="22"/>
        </w:rPr>
      </w:pPr>
      <w:r w:rsidRPr="009407A9">
        <w:rPr>
          <w:rFonts w:ascii="Arial" w:hAnsi="Arial" w:cs="Arial"/>
          <w:sz w:val="22"/>
          <w:szCs w:val="22"/>
        </w:rPr>
        <w:t xml:space="preserve">AFC State Convention in </w:t>
      </w:r>
      <w:proofErr w:type="spellStart"/>
      <w:r w:rsidRPr="009407A9">
        <w:rPr>
          <w:rFonts w:ascii="Arial" w:hAnsi="Arial" w:cs="Arial"/>
          <w:sz w:val="22"/>
          <w:szCs w:val="22"/>
        </w:rPr>
        <w:t>Innisbrook</w:t>
      </w:r>
      <w:proofErr w:type="spellEnd"/>
    </w:p>
    <w:p w:rsidR="008364A8" w:rsidRPr="009407A9" w:rsidRDefault="008364A8" w:rsidP="000D526A">
      <w:pPr>
        <w:rPr>
          <w:rFonts w:ascii="Arial" w:hAnsi="Arial" w:cs="Arial"/>
          <w:sz w:val="22"/>
          <w:szCs w:val="22"/>
        </w:rPr>
      </w:pPr>
      <w:r w:rsidRPr="009407A9">
        <w:rPr>
          <w:rFonts w:ascii="Arial" w:hAnsi="Arial" w:cs="Arial"/>
          <w:sz w:val="22"/>
          <w:szCs w:val="22"/>
        </w:rPr>
        <w:t>Executive board has vacancies</w:t>
      </w:r>
    </w:p>
    <w:p w:rsidR="008364A8" w:rsidRPr="009407A9" w:rsidRDefault="008364A8" w:rsidP="000D526A">
      <w:pPr>
        <w:rPr>
          <w:rFonts w:ascii="Arial" w:hAnsi="Arial" w:cs="Arial"/>
          <w:sz w:val="22"/>
          <w:szCs w:val="22"/>
        </w:rPr>
      </w:pPr>
    </w:p>
    <w:p w:rsidR="008364A8" w:rsidRPr="009407A9" w:rsidRDefault="008364A8" w:rsidP="000D526A">
      <w:pPr>
        <w:rPr>
          <w:rFonts w:ascii="Arial" w:hAnsi="Arial" w:cs="Arial"/>
          <w:b/>
          <w:sz w:val="22"/>
          <w:szCs w:val="22"/>
        </w:rPr>
      </w:pPr>
      <w:r w:rsidRPr="009407A9">
        <w:rPr>
          <w:rFonts w:ascii="Arial" w:hAnsi="Arial" w:cs="Arial"/>
          <w:b/>
          <w:sz w:val="22"/>
          <w:szCs w:val="22"/>
        </w:rPr>
        <w:t xml:space="preserve">Region 2 </w:t>
      </w:r>
      <w:r w:rsidR="00616B6C" w:rsidRPr="009407A9">
        <w:rPr>
          <w:rFonts w:ascii="Arial" w:hAnsi="Arial" w:cs="Arial"/>
          <w:b/>
          <w:sz w:val="22"/>
          <w:szCs w:val="22"/>
        </w:rPr>
        <w:t>representative needed for Steering Committee</w:t>
      </w:r>
    </w:p>
    <w:p w:rsidR="00616B6C" w:rsidRPr="009407A9" w:rsidRDefault="00616B6C" w:rsidP="00616B6C">
      <w:pPr>
        <w:autoSpaceDE w:val="0"/>
        <w:autoSpaceDN w:val="0"/>
        <w:adjustRightInd w:val="0"/>
        <w:rPr>
          <w:rFonts w:ascii="Arial" w:hAnsi="Arial" w:cs="Arial"/>
          <w:sz w:val="22"/>
          <w:szCs w:val="22"/>
        </w:rPr>
      </w:pPr>
      <w:r w:rsidRPr="009407A9">
        <w:rPr>
          <w:rFonts w:ascii="Arial" w:hAnsi="Arial" w:cs="Arial"/>
          <w:sz w:val="22"/>
          <w:szCs w:val="22"/>
        </w:rPr>
        <w:t xml:space="preserve">Volunteer, Dr. Pete </w:t>
      </w:r>
      <w:proofErr w:type="spellStart"/>
      <w:r w:rsidRPr="009407A9">
        <w:rPr>
          <w:rFonts w:ascii="Arial" w:hAnsi="Arial" w:cs="Arial"/>
          <w:sz w:val="22"/>
          <w:szCs w:val="22"/>
        </w:rPr>
        <w:t>Biegel</w:t>
      </w:r>
      <w:proofErr w:type="spellEnd"/>
      <w:r w:rsidRPr="009407A9">
        <w:rPr>
          <w:rFonts w:ascii="Arial" w:hAnsi="Arial" w:cs="Arial"/>
          <w:sz w:val="22"/>
          <w:szCs w:val="22"/>
        </w:rPr>
        <w:t>, Associate Vice President Enrollment Management, Florida State College at Jacksonville</w:t>
      </w:r>
    </w:p>
    <w:p w:rsidR="00616B6C" w:rsidRPr="009407A9" w:rsidRDefault="00616B6C" w:rsidP="000D526A">
      <w:pPr>
        <w:rPr>
          <w:rFonts w:ascii="Arial" w:hAnsi="Arial" w:cs="Arial"/>
          <w:sz w:val="22"/>
          <w:szCs w:val="22"/>
        </w:rPr>
      </w:pPr>
    </w:p>
    <w:p w:rsidR="00616B6C" w:rsidRPr="009407A9" w:rsidRDefault="00616B6C" w:rsidP="000D526A">
      <w:pPr>
        <w:rPr>
          <w:rFonts w:ascii="Arial" w:hAnsi="Arial" w:cs="Arial"/>
          <w:b/>
          <w:sz w:val="22"/>
          <w:szCs w:val="22"/>
        </w:rPr>
      </w:pPr>
      <w:r w:rsidRPr="009407A9">
        <w:rPr>
          <w:rFonts w:ascii="Arial" w:hAnsi="Arial" w:cs="Arial"/>
          <w:b/>
          <w:sz w:val="22"/>
          <w:szCs w:val="22"/>
        </w:rPr>
        <w:t>Foreign Language baccalaureate programs</w:t>
      </w:r>
    </w:p>
    <w:p w:rsidR="00616B6C" w:rsidRPr="009407A9" w:rsidRDefault="00616B6C" w:rsidP="000D526A">
      <w:pPr>
        <w:rPr>
          <w:rFonts w:ascii="Arial" w:hAnsi="Arial" w:cs="Arial"/>
          <w:sz w:val="22"/>
          <w:szCs w:val="22"/>
        </w:rPr>
      </w:pPr>
      <w:r w:rsidRPr="009407A9">
        <w:rPr>
          <w:rFonts w:ascii="Arial" w:hAnsi="Arial" w:cs="Arial"/>
          <w:sz w:val="22"/>
          <w:szCs w:val="22"/>
        </w:rPr>
        <w:t>3-credit hour courses at FCS and 8-credit hour requirement at SUS institutions</w:t>
      </w:r>
    </w:p>
    <w:p w:rsidR="00616B6C" w:rsidRPr="009407A9" w:rsidRDefault="00616B6C" w:rsidP="000D526A">
      <w:pPr>
        <w:rPr>
          <w:rFonts w:ascii="Arial" w:hAnsi="Arial" w:cs="Arial"/>
          <w:sz w:val="22"/>
          <w:szCs w:val="22"/>
        </w:rPr>
      </w:pPr>
      <w:r w:rsidRPr="009407A9">
        <w:rPr>
          <w:rFonts w:ascii="Arial" w:hAnsi="Arial" w:cs="Arial"/>
          <w:sz w:val="22"/>
          <w:szCs w:val="22"/>
        </w:rPr>
        <w:t>Are any institutions graduating baccalaureate students with less than 8 credits in foreign languages?</w:t>
      </w:r>
    </w:p>
    <w:sectPr w:rsidR="00616B6C" w:rsidRPr="00940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513B3"/>
    <w:multiLevelType w:val="multilevel"/>
    <w:tmpl w:val="ECB4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2054EE"/>
    <w:multiLevelType w:val="multilevel"/>
    <w:tmpl w:val="E6FA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426"/>
    <w:rsid w:val="000777FB"/>
    <w:rsid w:val="0009234E"/>
    <w:rsid w:val="000D526A"/>
    <w:rsid w:val="00190C92"/>
    <w:rsid w:val="002235AD"/>
    <w:rsid w:val="002327CF"/>
    <w:rsid w:val="00287D9C"/>
    <w:rsid w:val="002F21DD"/>
    <w:rsid w:val="002F56EB"/>
    <w:rsid w:val="00306BB8"/>
    <w:rsid w:val="003A70A7"/>
    <w:rsid w:val="003B36AC"/>
    <w:rsid w:val="00456AA4"/>
    <w:rsid w:val="004D6E97"/>
    <w:rsid w:val="00543F9A"/>
    <w:rsid w:val="00550C80"/>
    <w:rsid w:val="00616B6C"/>
    <w:rsid w:val="006458FC"/>
    <w:rsid w:val="0067203C"/>
    <w:rsid w:val="00682C86"/>
    <w:rsid w:val="006B3426"/>
    <w:rsid w:val="006E0740"/>
    <w:rsid w:val="00717838"/>
    <w:rsid w:val="0075715F"/>
    <w:rsid w:val="0081194B"/>
    <w:rsid w:val="00814637"/>
    <w:rsid w:val="00833D58"/>
    <w:rsid w:val="008364A8"/>
    <w:rsid w:val="00890FEB"/>
    <w:rsid w:val="008B13DD"/>
    <w:rsid w:val="008E5C19"/>
    <w:rsid w:val="009407A9"/>
    <w:rsid w:val="009712A8"/>
    <w:rsid w:val="00AA0F9E"/>
    <w:rsid w:val="00AD4225"/>
    <w:rsid w:val="00AF14A4"/>
    <w:rsid w:val="00B9151F"/>
    <w:rsid w:val="00BE0E44"/>
    <w:rsid w:val="00C350F3"/>
    <w:rsid w:val="00D41FB0"/>
    <w:rsid w:val="00DB15B1"/>
    <w:rsid w:val="00DB5C34"/>
    <w:rsid w:val="00DF3D96"/>
    <w:rsid w:val="00F055C3"/>
    <w:rsid w:val="00FA04D1"/>
    <w:rsid w:val="00FA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426"/>
    <w:pPr>
      <w:spacing w:after="0" w:line="240" w:lineRule="auto"/>
    </w:pPr>
    <w:rPr>
      <w:rFonts w:ascii="Trebuchet MS" w:eastAsia="Times New Roman" w:hAnsi="Trebuchet MS" w:cs="Times New Roman"/>
      <w:sz w:val="18"/>
      <w:szCs w:val="24"/>
    </w:rPr>
  </w:style>
  <w:style w:type="paragraph" w:styleId="Heading1">
    <w:name w:val="heading 1"/>
    <w:basedOn w:val="Normal"/>
    <w:link w:val="Heading1Char"/>
    <w:uiPriority w:val="9"/>
    <w:qFormat/>
    <w:rsid w:val="0067203C"/>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sentation">
    <w:name w:val="Presentation"/>
    <w:basedOn w:val="Normal"/>
    <w:rsid w:val="006B3426"/>
    <w:rPr>
      <w:b/>
      <w:szCs w:val="20"/>
    </w:rPr>
  </w:style>
  <w:style w:type="character" w:styleId="Emphasis">
    <w:name w:val="Emphasis"/>
    <w:basedOn w:val="DefaultParagraphFont"/>
    <w:uiPriority w:val="20"/>
    <w:qFormat/>
    <w:rsid w:val="00BE0E44"/>
    <w:rPr>
      <w:i/>
      <w:iCs/>
    </w:rPr>
  </w:style>
  <w:style w:type="character" w:customStyle="1" w:styleId="apple-converted-space">
    <w:name w:val="apple-converted-space"/>
    <w:basedOn w:val="DefaultParagraphFont"/>
    <w:rsid w:val="00BE0E44"/>
  </w:style>
  <w:style w:type="paragraph" w:customStyle="1" w:styleId="Default">
    <w:name w:val="Default"/>
    <w:rsid w:val="00BE0E4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67203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7203C"/>
    <w:pPr>
      <w:spacing w:before="100" w:beforeAutospacing="1" w:after="100" w:afterAutospacing="1"/>
    </w:pPr>
    <w:rPr>
      <w:rFonts w:ascii="Times New Roman" w:hAnsi="Times New Roman"/>
      <w:sz w:val="24"/>
    </w:rPr>
  </w:style>
  <w:style w:type="character" w:styleId="Hyperlink">
    <w:name w:val="Hyperlink"/>
    <w:basedOn w:val="DefaultParagraphFont"/>
    <w:uiPriority w:val="99"/>
    <w:semiHidden/>
    <w:unhideWhenUsed/>
    <w:rsid w:val="006720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426"/>
    <w:pPr>
      <w:spacing w:after="0" w:line="240" w:lineRule="auto"/>
    </w:pPr>
    <w:rPr>
      <w:rFonts w:ascii="Trebuchet MS" w:eastAsia="Times New Roman" w:hAnsi="Trebuchet MS" w:cs="Times New Roman"/>
      <w:sz w:val="18"/>
      <w:szCs w:val="24"/>
    </w:rPr>
  </w:style>
  <w:style w:type="paragraph" w:styleId="Heading1">
    <w:name w:val="heading 1"/>
    <w:basedOn w:val="Normal"/>
    <w:link w:val="Heading1Char"/>
    <w:uiPriority w:val="9"/>
    <w:qFormat/>
    <w:rsid w:val="0067203C"/>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sentation">
    <w:name w:val="Presentation"/>
    <w:basedOn w:val="Normal"/>
    <w:rsid w:val="006B3426"/>
    <w:rPr>
      <w:b/>
      <w:szCs w:val="20"/>
    </w:rPr>
  </w:style>
  <w:style w:type="character" w:styleId="Emphasis">
    <w:name w:val="Emphasis"/>
    <w:basedOn w:val="DefaultParagraphFont"/>
    <w:uiPriority w:val="20"/>
    <w:qFormat/>
    <w:rsid w:val="00BE0E44"/>
    <w:rPr>
      <w:i/>
      <w:iCs/>
    </w:rPr>
  </w:style>
  <w:style w:type="character" w:customStyle="1" w:styleId="apple-converted-space">
    <w:name w:val="apple-converted-space"/>
    <w:basedOn w:val="DefaultParagraphFont"/>
    <w:rsid w:val="00BE0E44"/>
  </w:style>
  <w:style w:type="paragraph" w:customStyle="1" w:styleId="Default">
    <w:name w:val="Default"/>
    <w:rsid w:val="00BE0E4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67203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7203C"/>
    <w:pPr>
      <w:spacing w:before="100" w:beforeAutospacing="1" w:after="100" w:afterAutospacing="1"/>
    </w:pPr>
    <w:rPr>
      <w:rFonts w:ascii="Times New Roman" w:hAnsi="Times New Roman"/>
      <w:sz w:val="24"/>
    </w:rPr>
  </w:style>
  <w:style w:type="character" w:styleId="Hyperlink">
    <w:name w:val="Hyperlink"/>
    <w:basedOn w:val="DefaultParagraphFont"/>
    <w:uiPriority w:val="99"/>
    <w:semiHidden/>
    <w:unhideWhenUsed/>
    <w:rsid w:val="006720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922945">
      <w:bodyDiv w:val="1"/>
      <w:marLeft w:val="0"/>
      <w:marRight w:val="0"/>
      <w:marTop w:val="0"/>
      <w:marBottom w:val="0"/>
      <w:divBdr>
        <w:top w:val="none" w:sz="0" w:space="0" w:color="auto"/>
        <w:left w:val="none" w:sz="0" w:space="0" w:color="auto"/>
        <w:bottom w:val="none" w:sz="0" w:space="0" w:color="auto"/>
        <w:right w:val="none" w:sz="0" w:space="0" w:color="auto"/>
      </w:divBdr>
      <w:divsChild>
        <w:div w:id="1021666920">
          <w:marLeft w:val="0"/>
          <w:marRight w:val="0"/>
          <w:marTop w:val="0"/>
          <w:marBottom w:val="0"/>
          <w:divBdr>
            <w:top w:val="none" w:sz="0" w:space="0" w:color="auto"/>
            <w:left w:val="none" w:sz="0" w:space="0" w:color="auto"/>
            <w:bottom w:val="none" w:sz="0" w:space="0" w:color="auto"/>
            <w:right w:val="none" w:sz="0" w:space="0" w:color="auto"/>
          </w:divBdr>
        </w:div>
        <w:div w:id="1166242976">
          <w:marLeft w:val="0"/>
          <w:marRight w:val="0"/>
          <w:marTop w:val="0"/>
          <w:marBottom w:val="0"/>
          <w:divBdr>
            <w:top w:val="none" w:sz="0" w:space="0" w:color="auto"/>
            <w:left w:val="none" w:sz="0" w:space="0" w:color="auto"/>
            <w:bottom w:val="none" w:sz="0" w:space="0" w:color="auto"/>
            <w:right w:val="none" w:sz="0" w:space="0" w:color="auto"/>
          </w:divBdr>
          <w:divsChild>
            <w:div w:id="1378822252">
              <w:marLeft w:val="0"/>
              <w:marRight w:val="0"/>
              <w:marTop w:val="0"/>
              <w:marBottom w:val="0"/>
              <w:divBdr>
                <w:top w:val="none" w:sz="0" w:space="0" w:color="auto"/>
                <w:left w:val="none" w:sz="0" w:space="0" w:color="auto"/>
                <w:bottom w:val="none" w:sz="0" w:space="0" w:color="auto"/>
                <w:right w:val="none" w:sz="0" w:space="0" w:color="auto"/>
              </w:divBdr>
              <w:divsChild>
                <w:div w:id="7221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laflorida.org/" TargetMode="External"/><Relationship Id="rId3" Type="http://schemas.openxmlformats.org/officeDocument/2006/relationships/styles" Target="styles.xml"/><Relationship Id="rId7" Type="http://schemas.openxmlformats.org/officeDocument/2006/relationships/hyperlink" Target="http://laws.flrules.org/2012/13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ldlc.org/" TargetMode="External"/><Relationship Id="rId4" Type="http://schemas.microsoft.com/office/2007/relationships/stylesWithEffects" Target="stylesWithEffects.xml"/><Relationship Id="rId9" Type="http://schemas.openxmlformats.org/officeDocument/2006/relationships/hyperlink" Target="http://fclaweb.fc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C8C76-4CE9-46EF-893F-F84A594D7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8</Pages>
  <Words>2482</Words>
  <Characters>14152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26</cp:revision>
  <dcterms:created xsi:type="dcterms:W3CDTF">2012-10-11T12:01:00Z</dcterms:created>
  <dcterms:modified xsi:type="dcterms:W3CDTF">2013-03-18T22:42:00Z</dcterms:modified>
</cp:coreProperties>
</file>